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F9601" w14:textId="34B84F79" w:rsidR="00824255" w:rsidRDefault="00824255"/>
    <w:p w14:paraId="6CEA8ACA" w14:textId="77777777" w:rsidR="009B150C" w:rsidRDefault="00F749B8">
      <w:pPr>
        <w:pStyle w:val="Telobesedila"/>
        <w:ind w:left="3414"/>
        <w:rPr>
          <w:sz w:val="20"/>
        </w:rPr>
      </w:pPr>
      <w:r>
        <w:rPr>
          <w:noProof/>
          <w:sz w:val="20"/>
        </w:rPr>
        <w:drawing>
          <wp:inline distT="0" distB="0" distL="0" distR="0" wp14:anchorId="3C03E495" wp14:editId="7C64F2D4">
            <wp:extent cx="1485734" cy="1517332"/>
            <wp:effectExtent l="0" t="0" r="0" b="0"/>
            <wp:docPr id="1" name="Image 1" descr="D:\SUZANNA NOVO\ALMAMATER EUROPAEA\P R O J E K T I\Reference Sites\Web Site\Alma-Mater-ECM-LOGO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SUZANNA NOVO\ALMAMATER EUROPAEA\P R O J E K T I\Reference Sites\Web Site\Alma-Mater-ECM-LOGO_1.jpg"/>
                    <pic:cNvPicPr/>
                  </pic:nvPicPr>
                  <pic:blipFill>
                    <a:blip r:embed="rId8" cstate="print"/>
                    <a:stretch>
                      <a:fillRect/>
                    </a:stretch>
                  </pic:blipFill>
                  <pic:spPr>
                    <a:xfrm>
                      <a:off x="0" y="0"/>
                      <a:ext cx="1485734" cy="1517332"/>
                    </a:xfrm>
                    <a:prstGeom prst="rect">
                      <a:avLst/>
                    </a:prstGeom>
                  </pic:spPr>
                </pic:pic>
              </a:graphicData>
            </a:graphic>
          </wp:inline>
        </w:drawing>
      </w:r>
    </w:p>
    <w:p w14:paraId="7CDB4CD5" w14:textId="77777777" w:rsidR="009B150C" w:rsidRDefault="009B150C">
      <w:pPr>
        <w:pStyle w:val="Telobesedila"/>
        <w:rPr>
          <w:sz w:val="40"/>
        </w:rPr>
      </w:pPr>
    </w:p>
    <w:p w14:paraId="041F857D" w14:textId="77777777" w:rsidR="009B150C" w:rsidRDefault="009B150C">
      <w:pPr>
        <w:pStyle w:val="Telobesedila"/>
        <w:rPr>
          <w:sz w:val="40"/>
        </w:rPr>
      </w:pPr>
    </w:p>
    <w:p w14:paraId="4850B47F" w14:textId="77777777" w:rsidR="009B150C" w:rsidRDefault="009B150C">
      <w:pPr>
        <w:pStyle w:val="Telobesedila"/>
        <w:rPr>
          <w:sz w:val="40"/>
        </w:rPr>
      </w:pPr>
    </w:p>
    <w:p w14:paraId="5B294CCB" w14:textId="77777777" w:rsidR="009B150C" w:rsidRDefault="009B150C">
      <w:pPr>
        <w:pStyle w:val="Telobesedila"/>
        <w:rPr>
          <w:sz w:val="40"/>
        </w:rPr>
      </w:pPr>
    </w:p>
    <w:p w14:paraId="5A73EDB9" w14:textId="77777777" w:rsidR="009B150C" w:rsidRDefault="009B150C">
      <w:pPr>
        <w:pStyle w:val="Telobesedila"/>
        <w:rPr>
          <w:sz w:val="40"/>
        </w:rPr>
      </w:pPr>
    </w:p>
    <w:p w14:paraId="2C73B437" w14:textId="77777777" w:rsidR="009B150C" w:rsidRDefault="009B150C">
      <w:pPr>
        <w:pStyle w:val="Telobesedila"/>
        <w:spacing w:before="451"/>
        <w:rPr>
          <w:sz w:val="40"/>
        </w:rPr>
      </w:pPr>
    </w:p>
    <w:p w14:paraId="30400716" w14:textId="3CA93BE2" w:rsidR="00CD41DE" w:rsidRDefault="00F749B8" w:rsidP="00CD41DE">
      <w:pPr>
        <w:pStyle w:val="Naslov"/>
        <w:spacing w:line="360" w:lineRule="auto"/>
        <w:rPr>
          <w:lang w:val="it-IT"/>
        </w:rPr>
      </w:pPr>
      <w:r w:rsidRPr="000A1561">
        <w:rPr>
          <w:lang w:val="it-IT"/>
        </w:rPr>
        <w:t xml:space="preserve">ISTRUZIONI PER LA </w:t>
      </w:r>
      <w:r w:rsidR="003E42D0">
        <w:rPr>
          <w:lang w:val="it-IT"/>
        </w:rPr>
        <w:t>REDAZIONE</w:t>
      </w:r>
      <w:r w:rsidRPr="000A1561">
        <w:rPr>
          <w:lang w:val="it-IT"/>
        </w:rPr>
        <w:t xml:space="preserve"> E</w:t>
      </w:r>
    </w:p>
    <w:p w14:paraId="6DD56BEF" w14:textId="3BD9DEAB" w:rsidR="009B150C" w:rsidRPr="000A1561" w:rsidRDefault="00F749B8" w:rsidP="00CD41DE">
      <w:pPr>
        <w:pStyle w:val="Naslov"/>
        <w:spacing w:line="360" w:lineRule="auto"/>
        <w:rPr>
          <w:lang w:val="it-IT"/>
        </w:rPr>
      </w:pPr>
      <w:r w:rsidRPr="000A1561">
        <w:rPr>
          <w:lang w:val="it-IT"/>
        </w:rPr>
        <w:t>L</w:t>
      </w:r>
      <w:r w:rsidR="003E42D0">
        <w:rPr>
          <w:lang w:val="it-IT"/>
        </w:rPr>
        <w:t>’</w:t>
      </w:r>
      <w:r w:rsidRPr="000A1561">
        <w:rPr>
          <w:lang w:val="it-IT"/>
        </w:rPr>
        <w:t xml:space="preserve"> </w:t>
      </w:r>
      <w:r w:rsidR="003E42D0">
        <w:rPr>
          <w:lang w:val="it-IT"/>
        </w:rPr>
        <w:t>EDITING</w:t>
      </w:r>
    </w:p>
    <w:p w14:paraId="2F9A9461" w14:textId="550B98C9" w:rsidR="009B150C" w:rsidRPr="000A1561" w:rsidRDefault="00F749B8" w:rsidP="00CD41DE">
      <w:pPr>
        <w:pStyle w:val="Naslov"/>
        <w:spacing w:before="1" w:line="360" w:lineRule="auto"/>
        <w:rPr>
          <w:lang w:val="it-IT"/>
        </w:rPr>
      </w:pPr>
      <w:r w:rsidRPr="000A1561">
        <w:rPr>
          <w:lang w:val="it-IT"/>
        </w:rPr>
        <w:t xml:space="preserve">di testi professionali e scientifici presso Alma Mater Europaea – </w:t>
      </w:r>
      <w:r w:rsidR="003E42D0">
        <w:rPr>
          <w:lang w:val="it-IT"/>
        </w:rPr>
        <w:t>Evropski center</w:t>
      </w:r>
      <w:r w:rsidRPr="000A1561">
        <w:rPr>
          <w:lang w:val="it-IT"/>
        </w:rPr>
        <w:t>, Maribor</w:t>
      </w:r>
    </w:p>
    <w:p w14:paraId="583B1E16" w14:textId="77777777" w:rsidR="009B150C" w:rsidRPr="000A1561" w:rsidRDefault="009B150C" w:rsidP="00CD41DE">
      <w:pPr>
        <w:pStyle w:val="Telobesedila"/>
        <w:jc w:val="center"/>
        <w:rPr>
          <w:b/>
          <w:sz w:val="40"/>
          <w:lang w:val="it-IT"/>
        </w:rPr>
      </w:pPr>
    </w:p>
    <w:p w14:paraId="6EFE0B74" w14:textId="77777777" w:rsidR="009B150C" w:rsidRPr="000A1561" w:rsidRDefault="009B150C">
      <w:pPr>
        <w:pStyle w:val="Telobesedila"/>
        <w:rPr>
          <w:b/>
          <w:sz w:val="40"/>
          <w:lang w:val="it-IT"/>
        </w:rPr>
      </w:pPr>
    </w:p>
    <w:p w14:paraId="5F9306BB" w14:textId="77777777" w:rsidR="009B150C" w:rsidRPr="000A1561" w:rsidRDefault="009B150C">
      <w:pPr>
        <w:pStyle w:val="Telobesedila"/>
        <w:rPr>
          <w:b/>
          <w:sz w:val="40"/>
          <w:lang w:val="it-IT"/>
        </w:rPr>
      </w:pPr>
    </w:p>
    <w:p w14:paraId="26762D9E" w14:textId="77777777" w:rsidR="009B150C" w:rsidRPr="000A1561" w:rsidRDefault="009B150C">
      <w:pPr>
        <w:pStyle w:val="Telobesedila"/>
        <w:rPr>
          <w:b/>
          <w:sz w:val="40"/>
          <w:lang w:val="it-IT"/>
        </w:rPr>
      </w:pPr>
    </w:p>
    <w:p w14:paraId="1EC0DFA4" w14:textId="77777777" w:rsidR="009B150C" w:rsidRPr="000A1561" w:rsidRDefault="009B150C">
      <w:pPr>
        <w:pStyle w:val="Telobesedila"/>
        <w:rPr>
          <w:b/>
          <w:sz w:val="40"/>
          <w:lang w:val="it-IT"/>
        </w:rPr>
      </w:pPr>
    </w:p>
    <w:p w14:paraId="685056DD" w14:textId="77777777" w:rsidR="009B150C" w:rsidRPr="000A1561" w:rsidRDefault="009B150C">
      <w:pPr>
        <w:pStyle w:val="Telobesedila"/>
        <w:rPr>
          <w:b/>
          <w:sz w:val="40"/>
          <w:lang w:val="it-IT"/>
        </w:rPr>
      </w:pPr>
    </w:p>
    <w:p w14:paraId="6D2156A4" w14:textId="77777777" w:rsidR="009B150C" w:rsidRPr="000A1561" w:rsidRDefault="009B150C">
      <w:pPr>
        <w:pStyle w:val="Telobesedila"/>
        <w:rPr>
          <w:b/>
          <w:sz w:val="40"/>
          <w:lang w:val="it-IT"/>
        </w:rPr>
      </w:pPr>
    </w:p>
    <w:p w14:paraId="3305C32C" w14:textId="77777777" w:rsidR="009B150C" w:rsidRPr="000A1561" w:rsidRDefault="009B150C">
      <w:pPr>
        <w:pStyle w:val="Telobesedila"/>
        <w:spacing w:before="411"/>
        <w:rPr>
          <w:b/>
          <w:sz w:val="40"/>
          <w:lang w:val="it-IT"/>
        </w:rPr>
      </w:pPr>
    </w:p>
    <w:p w14:paraId="7F1D308B" w14:textId="77777777" w:rsidR="009B150C" w:rsidRPr="003E42D0" w:rsidRDefault="00F749B8" w:rsidP="00CD41DE">
      <w:pPr>
        <w:pStyle w:val="Telobesedila"/>
        <w:spacing w:before="1"/>
        <w:jc w:val="center"/>
        <w:rPr>
          <w:lang w:val="it-IT"/>
        </w:rPr>
      </w:pPr>
      <w:r w:rsidRPr="003E42D0">
        <w:rPr>
          <w:lang w:val="it-IT"/>
        </w:rPr>
        <w:t>Maribor, novembre 2023</w:t>
      </w:r>
    </w:p>
    <w:p w14:paraId="1DDC423A" w14:textId="77777777" w:rsidR="009B150C" w:rsidRPr="003E42D0" w:rsidRDefault="009B150C">
      <w:pPr>
        <w:rPr>
          <w:lang w:val="it-IT"/>
        </w:rPr>
        <w:sectPr w:rsidR="009B150C" w:rsidRPr="003E42D0" w:rsidSect="00ED6F44">
          <w:type w:val="continuous"/>
          <w:pgSz w:w="11910" w:h="16840"/>
          <w:pgMar w:top="1418" w:right="1418" w:bottom="1418" w:left="1701" w:header="708" w:footer="708" w:gutter="0"/>
          <w:cols w:space="708"/>
        </w:sectPr>
      </w:pPr>
    </w:p>
    <w:p w14:paraId="6FFDBDC3" w14:textId="556DA4B2" w:rsidR="006A7BE8" w:rsidRPr="003E42D0" w:rsidRDefault="003E42D0" w:rsidP="006A7BE8">
      <w:pPr>
        <w:spacing w:before="78"/>
        <w:ind w:left="222"/>
        <w:rPr>
          <w:b/>
          <w:spacing w:val="-2"/>
          <w:sz w:val="28"/>
          <w:szCs w:val="24"/>
          <w:lang w:val="it-IT"/>
        </w:rPr>
      </w:pPr>
      <w:r w:rsidRPr="003E42D0">
        <w:rPr>
          <w:b/>
          <w:sz w:val="28"/>
          <w:szCs w:val="24"/>
          <w:lang w:val="it-IT"/>
        </w:rPr>
        <w:lastRenderedPageBreak/>
        <w:t>INDICE DEI C</w:t>
      </w:r>
      <w:r>
        <w:rPr>
          <w:b/>
          <w:sz w:val="28"/>
          <w:szCs w:val="24"/>
          <w:lang w:val="it-IT"/>
        </w:rPr>
        <w:t>ONTENUTI</w:t>
      </w:r>
    </w:p>
    <w:p w14:paraId="7465E82F" w14:textId="77777777" w:rsidR="006A7BE8" w:rsidRPr="006A7BE8" w:rsidRDefault="006A7BE8"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r>
        <w:rPr>
          <w:b w:val="0"/>
          <w:sz w:val="24"/>
        </w:rPr>
        <w:fldChar w:fldCharType="begin"/>
      </w:r>
      <w:r>
        <w:rPr>
          <w:b w:val="0"/>
          <w:sz w:val="24"/>
        </w:rPr>
        <w:instrText xml:space="preserve"> TOC \o "1-2" \h \z \u </w:instrText>
      </w:r>
      <w:r>
        <w:rPr>
          <w:b w:val="0"/>
          <w:sz w:val="24"/>
        </w:rPr>
        <w:fldChar w:fldCharType="separate"/>
      </w:r>
      <w:hyperlink w:anchor="_Toc162260372" w:history="1">
        <w:r w:rsidRPr="006A7BE8">
          <w:rPr>
            <w:rStyle w:val="Hiperpovezava"/>
            <w:noProof/>
            <w:color w:val="auto"/>
            <w:sz w:val="24"/>
            <w:szCs w:val="24"/>
          </w:rPr>
          <w:t>1. INTRODUZIONE</w:t>
        </w:r>
        <w:r w:rsidRPr="006A7BE8">
          <w:rPr>
            <w:noProof/>
            <w:webHidden/>
            <w:sz w:val="24"/>
            <w:szCs w:val="24"/>
          </w:rPr>
          <w:tab/>
        </w:r>
        <w:r w:rsidRPr="006A7BE8">
          <w:rPr>
            <w:noProof/>
            <w:webHidden/>
            <w:sz w:val="24"/>
            <w:szCs w:val="24"/>
          </w:rPr>
          <w:fldChar w:fldCharType="begin"/>
        </w:r>
        <w:r w:rsidRPr="006A7BE8">
          <w:rPr>
            <w:noProof/>
            <w:webHidden/>
            <w:sz w:val="24"/>
            <w:szCs w:val="24"/>
          </w:rPr>
          <w:instrText xml:space="preserve"> PAGEREF _Toc162260372 \h </w:instrText>
        </w:r>
        <w:r w:rsidRPr="006A7BE8">
          <w:rPr>
            <w:noProof/>
            <w:webHidden/>
            <w:sz w:val="24"/>
            <w:szCs w:val="24"/>
          </w:rPr>
        </w:r>
        <w:r w:rsidRPr="006A7BE8">
          <w:rPr>
            <w:noProof/>
            <w:webHidden/>
            <w:sz w:val="24"/>
            <w:szCs w:val="24"/>
          </w:rPr>
          <w:fldChar w:fldCharType="separate"/>
        </w:r>
        <w:r w:rsidRPr="006A7BE8">
          <w:rPr>
            <w:noProof/>
            <w:webHidden/>
            <w:sz w:val="24"/>
            <w:szCs w:val="24"/>
          </w:rPr>
          <w:t>1</w:t>
        </w:r>
        <w:r w:rsidRPr="006A7BE8">
          <w:rPr>
            <w:noProof/>
            <w:webHidden/>
            <w:sz w:val="24"/>
            <w:szCs w:val="24"/>
          </w:rPr>
          <w:fldChar w:fldCharType="end"/>
        </w:r>
      </w:hyperlink>
    </w:p>
    <w:p w14:paraId="04894724" w14:textId="04F13479" w:rsidR="006A7BE8" w:rsidRPr="006A7BE8" w:rsidRDefault="00FC3D37"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hyperlink w:anchor="_Toc162260373" w:history="1">
        <w:r w:rsidR="006A7BE8" w:rsidRPr="006A7BE8">
          <w:rPr>
            <w:rStyle w:val="Hiperpovezava"/>
            <w:noProof/>
            <w:color w:val="auto"/>
            <w:sz w:val="24"/>
            <w:szCs w:val="24"/>
          </w:rPr>
          <w:t>2</w:t>
        </w:r>
        <w:r w:rsidR="003E42D0">
          <w:rPr>
            <w:rStyle w:val="Hiperpovezava"/>
            <w:noProof/>
            <w:color w:val="auto"/>
            <w:sz w:val="24"/>
            <w:szCs w:val="24"/>
          </w:rPr>
          <w:t>.</w:t>
        </w:r>
        <w:r w:rsidR="006A7BE8" w:rsidRPr="006A7BE8">
          <w:rPr>
            <w:rStyle w:val="Hiperpovezava"/>
            <w:noProof/>
            <w:color w:val="auto"/>
            <w:sz w:val="24"/>
            <w:szCs w:val="24"/>
          </w:rPr>
          <w:t xml:space="preserve"> ISTRUZIONI PER LA </w:t>
        </w:r>
        <w:r w:rsidR="003E42D0">
          <w:rPr>
            <w:rStyle w:val="Hiperpovezava"/>
            <w:noProof/>
            <w:color w:val="auto"/>
            <w:sz w:val="24"/>
            <w:szCs w:val="24"/>
          </w:rPr>
          <w:t>REDAZIONE E L’EDITING</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_Toc162260373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2</w:t>
        </w:r>
        <w:r w:rsidR="006A7BE8" w:rsidRPr="006A7BE8">
          <w:rPr>
            <w:noProof/>
            <w:webHidden/>
            <w:sz w:val="24"/>
            <w:szCs w:val="24"/>
          </w:rPr>
          <w:fldChar w:fldCharType="end"/>
        </w:r>
      </w:hyperlink>
    </w:p>
    <w:p w14:paraId="217AF17E" w14:textId="5CF05EE4" w:rsidR="006A7BE8" w:rsidRPr="006A7BE8" w:rsidRDefault="00FC3D37" w:rsidP="00ED1F55">
      <w:pPr>
        <w:pStyle w:val="Kazalovsebine2"/>
        <w:tabs>
          <w:tab w:val="right" w:leader="dot" w:pos="8781"/>
        </w:tabs>
        <w:spacing w:before="0" w:line="276" w:lineRule="auto"/>
        <w:ind w:left="720"/>
        <w:rPr>
          <w:rFonts w:ascii="Times New Roman" w:eastAsiaTheme="minorEastAsia" w:hAnsi="Times New Roman" w:cs="Times New Roman"/>
          <w:b/>
          <w:bCs/>
          <w:noProof/>
          <w:kern w:val="2"/>
          <w:sz w:val="24"/>
          <w:szCs w:val="24"/>
          <w:lang w:val="sl-SI" w:eastAsia="sl-SI"/>
          <w14:ligatures w14:val="standardContextual"/>
        </w:rPr>
      </w:pPr>
      <w:hyperlink w:anchor="_Toc162260374" w:history="1">
        <w:r w:rsidR="006A7BE8" w:rsidRPr="006A7BE8">
          <w:rPr>
            <w:rStyle w:val="Hiperpovezava"/>
            <w:rFonts w:ascii="Times New Roman" w:hAnsi="Times New Roman" w:cs="Times New Roman"/>
            <w:b/>
            <w:bCs/>
            <w:noProof/>
            <w:color w:val="auto"/>
            <w:sz w:val="24"/>
            <w:szCs w:val="24"/>
          </w:rPr>
          <w:t xml:space="preserve">2.1 Struttura </w:t>
        </w:r>
        <w:r w:rsidR="003E42D0">
          <w:rPr>
            <w:rStyle w:val="Hiperpovezava"/>
            <w:rFonts w:ascii="Times New Roman" w:hAnsi="Times New Roman" w:cs="Times New Roman"/>
            <w:b/>
            <w:bCs/>
            <w:noProof/>
            <w:color w:val="auto"/>
            <w:sz w:val="24"/>
            <w:szCs w:val="24"/>
          </w:rPr>
          <w:t xml:space="preserve">ed editing </w:t>
        </w:r>
        <w:r w:rsidR="006A7BE8" w:rsidRPr="006A7BE8">
          <w:rPr>
            <w:rStyle w:val="Hiperpovezava"/>
            <w:rFonts w:ascii="Times New Roman" w:hAnsi="Times New Roman" w:cs="Times New Roman"/>
            <w:b/>
            <w:bCs/>
            <w:noProof/>
            <w:color w:val="auto"/>
            <w:sz w:val="24"/>
            <w:szCs w:val="24"/>
          </w:rPr>
          <w:t>del testo</w:t>
        </w:r>
        <w:r w:rsidR="006A7BE8" w:rsidRPr="006A7BE8">
          <w:rPr>
            <w:rFonts w:ascii="Times New Roman" w:hAnsi="Times New Roman" w:cs="Times New Roman"/>
            <w:b/>
            <w:bCs/>
            <w:noProof/>
            <w:webHidden/>
            <w:sz w:val="24"/>
            <w:szCs w:val="24"/>
          </w:rPr>
          <w:tab/>
        </w:r>
        <w:r w:rsidR="006A7BE8" w:rsidRPr="006A7BE8">
          <w:rPr>
            <w:rFonts w:ascii="Times New Roman" w:hAnsi="Times New Roman" w:cs="Times New Roman"/>
            <w:b/>
            <w:bCs/>
            <w:noProof/>
            <w:webHidden/>
            <w:sz w:val="24"/>
            <w:szCs w:val="24"/>
          </w:rPr>
          <w:fldChar w:fldCharType="begin"/>
        </w:r>
        <w:r w:rsidR="006A7BE8" w:rsidRPr="006A7BE8">
          <w:rPr>
            <w:rFonts w:ascii="Times New Roman" w:hAnsi="Times New Roman" w:cs="Times New Roman"/>
            <w:b/>
            <w:bCs/>
            <w:noProof/>
            <w:webHidden/>
            <w:sz w:val="24"/>
            <w:szCs w:val="24"/>
          </w:rPr>
          <w:instrText xml:space="preserve"> PAGEREF _Toc162260374 \h </w:instrText>
        </w:r>
        <w:r w:rsidR="006A7BE8" w:rsidRPr="006A7BE8">
          <w:rPr>
            <w:rFonts w:ascii="Times New Roman" w:hAnsi="Times New Roman" w:cs="Times New Roman"/>
            <w:b/>
            <w:bCs/>
            <w:noProof/>
            <w:webHidden/>
            <w:sz w:val="24"/>
            <w:szCs w:val="24"/>
          </w:rPr>
        </w:r>
        <w:r w:rsidR="006A7BE8" w:rsidRPr="006A7BE8">
          <w:rPr>
            <w:rFonts w:ascii="Times New Roman" w:hAnsi="Times New Roman" w:cs="Times New Roman"/>
            <w:b/>
            <w:bCs/>
            <w:noProof/>
            <w:webHidden/>
            <w:sz w:val="24"/>
            <w:szCs w:val="24"/>
          </w:rPr>
          <w:fldChar w:fldCharType="separate"/>
        </w:r>
        <w:r w:rsidR="006A7BE8" w:rsidRPr="006A7BE8">
          <w:rPr>
            <w:rFonts w:ascii="Times New Roman" w:hAnsi="Times New Roman" w:cs="Times New Roman"/>
            <w:b/>
            <w:bCs/>
            <w:noProof/>
            <w:webHidden/>
            <w:sz w:val="24"/>
            <w:szCs w:val="24"/>
          </w:rPr>
          <w:t>2</w:t>
        </w:r>
        <w:r w:rsidR="006A7BE8" w:rsidRPr="006A7BE8">
          <w:rPr>
            <w:rFonts w:ascii="Times New Roman" w:hAnsi="Times New Roman" w:cs="Times New Roman"/>
            <w:b/>
            <w:bCs/>
            <w:noProof/>
            <w:webHidden/>
            <w:sz w:val="24"/>
            <w:szCs w:val="24"/>
          </w:rPr>
          <w:fldChar w:fldCharType="end"/>
        </w:r>
      </w:hyperlink>
    </w:p>
    <w:p w14:paraId="048F3835" w14:textId="77777777" w:rsidR="006A7BE8" w:rsidRPr="006A7BE8" w:rsidRDefault="00FC3D37" w:rsidP="00ED1F55">
      <w:pPr>
        <w:pStyle w:val="Kazalovsebine2"/>
        <w:tabs>
          <w:tab w:val="right" w:leader="dot" w:pos="8781"/>
        </w:tabs>
        <w:spacing w:before="0" w:line="276" w:lineRule="auto"/>
        <w:ind w:left="720"/>
        <w:rPr>
          <w:rFonts w:ascii="Times New Roman" w:eastAsiaTheme="minorEastAsia" w:hAnsi="Times New Roman" w:cs="Times New Roman"/>
          <w:b/>
          <w:bCs/>
          <w:noProof/>
          <w:kern w:val="2"/>
          <w:sz w:val="24"/>
          <w:szCs w:val="24"/>
          <w:lang w:val="sl-SI" w:eastAsia="sl-SI"/>
          <w14:ligatures w14:val="standardContextual"/>
        </w:rPr>
      </w:pPr>
      <w:hyperlink w:anchor="_Toc162260377" w:history="1">
        <w:r w:rsidR="006A7BE8" w:rsidRPr="006A7BE8">
          <w:rPr>
            <w:rStyle w:val="Hiperpovezava"/>
            <w:rFonts w:ascii="Times New Roman" w:hAnsi="Times New Roman" w:cs="Times New Roman"/>
            <w:b/>
            <w:bCs/>
            <w:noProof/>
            <w:color w:val="auto"/>
            <w:sz w:val="24"/>
            <w:szCs w:val="24"/>
          </w:rPr>
          <w:t>2.2 Tabelle, immagini, grafici</w:t>
        </w:r>
        <w:r w:rsidR="006A7BE8" w:rsidRPr="006A7BE8">
          <w:rPr>
            <w:rFonts w:ascii="Times New Roman" w:hAnsi="Times New Roman" w:cs="Times New Roman"/>
            <w:b/>
            <w:bCs/>
            <w:noProof/>
            <w:webHidden/>
            <w:sz w:val="24"/>
            <w:szCs w:val="24"/>
          </w:rPr>
          <w:tab/>
        </w:r>
        <w:r w:rsidR="006A7BE8" w:rsidRPr="006A7BE8">
          <w:rPr>
            <w:rFonts w:ascii="Times New Roman" w:hAnsi="Times New Roman" w:cs="Times New Roman"/>
            <w:b/>
            <w:bCs/>
            <w:noProof/>
            <w:webHidden/>
            <w:sz w:val="24"/>
            <w:szCs w:val="24"/>
          </w:rPr>
          <w:fldChar w:fldCharType="begin"/>
        </w:r>
        <w:r w:rsidR="006A7BE8" w:rsidRPr="006A7BE8">
          <w:rPr>
            <w:rFonts w:ascii="Times New Roman" w:hAnsi="Times New Roman" w:cs="Times New Roman"/>
            <w:b/>
            <w:bCs/>
            <w:noProof/>
            <w:webHidden/>
            <w:sz w:val="24"/>
            <w:szCs w:val="24"/>
          </w:rPr>
          <w:instrText xml:space="preserve"> PAGEREF _Toc162260377 \h </w:instrText>
        </w:r>
        <w:r w:rsidR="006A7BE8" w:rsidRPr="006A7BE8">
          <w:rPr>
            <w:rFonts w:ascii="Times New Roman" w:hAnsi="Times New Roman" w:cs="Times New Roman"/>
            <w:b/>
            <w:bCs/>
            <w:noProof/>
            <w:webHidden/>
            <w:sz w:val="24"/>
            <w:szCs w:val="24"/>
          </w:rPr>
        </w:r>
        <w:r w:rsidR="006A7BE8" w:rsidRPr="006A7BE8">
          <w:rPr>
            <w:rFonts w:ascii="Times New Roman" w:hAnsi="Times New Roman" w:cs="Times New Roman"/>
            <w:b/>
            <w:bCs/>
            <w:noProof/>
            <w:webHidden/>
            <w:sz w:val="24"/>
            <w:szCs w:val="24"/>
          </w:rPr>
          <w:fldChar w:fldCharType="separate"/>
        </w:r>
        <w:r w:rsidR="006A7BE8" w:rsidRPr="006A7BE8">
          <w:rPr>
            <w:rFonts w:ascii="Times New Roman" w:hAnsi="Times New Roman" w:cs="Times New Roman"/>
            <w:b/>
            <w:bCs/>
            <w:noProof/>
            <w:webHidden/>
            <w:sz w:val="24"/>
            <w:szCs w:val="24"/>
          </w:rPr>
          <w:t>5</w:t>
        </w:r>
        <w:r w:rsidR="006A7BE8" w:rsidRPr="006A7BE8">
          <w:rPr>
            <w:rFonts w:ascii="Times New Roman" w:hAnsi="Times New Roman" w:cs="Times New Roman"/>
            <w:b/>
            <w:bCs/>
            <w:noProof/>
            <w:webHidden/>
            <w:sz w:val="24"/>
            <w:szCs w:val="24"/>
          </w:rPr>
          <w:fldChar w:fldCharType="end"/>
        </w:r>
      </w:hyperlink>
    </w:p>
    <w:p w14:paraId="056BFD09" w14:textId="77777777" w:rsidR="006A7BE8" w:rsidRPr="006A7BE8" w:rsidRDefault="00FC3D37" w:rsidP="00ED1F55">
      <w:pPr>
        <w:pStyle w:val="Kazalovsebine2"/>
        <w:tabs>
          <w:tab w:val="right" w:leader="dot" w:pos="8781"/>
        </w:tabs>
        <w:spacing w:before="0" w:line="276" w:lineRule="auto"/>
        <w:ind w:left="720"/>
        <w:rPr>
          <w:rFonts w:ascii="Times New Roman" w:eastAsiaTheme="minorEastAsia" w:hAnsi="Times New Roman" w:cs="Times New Roman"/>
          <w:b/>
          <w:bCs/>
          <w:noProof/>
          <w:kern w:val="2"/>
          <w:sz w:val="24"/>
          <w:szCs w:val="24"/>
          <w:lang w:val="sl-SI" w:eastAsia="sl-SI"/>
          <w14:ligatures w14:val="standardContextual"/>
        </w:rPr>
      </w:pPr>
      <w:hyperlink w:anchor="_Toc162260380" w:history="1">
        <w:r w:rsidR="006A7BE8" w:rsidRPr="006A7BE8">
          <w:rPr>
            <w:rStyle w:val="Hiperpovezava"/>
            <w:rFonts w:ascii="Times New Roman" w:hAnsi="Times New Roman" w:cs="Times New Roman"/>
            <w:b/>
            <w:bCs/>
            <w:noProof/>
            <w:color w:val="auto"/>
            <w:sz w:val="24"/>
            <w:szCs w:val="24"/>
          </w:rPr>
          <w:t>2.3 Note a piè di pagina</w:t>
        </w:r>
        <w:r w:rsidR="006A7BE8" w:rsidRPr="006A7BE8">
          <w:rPr>
            <w:rFonts w:ascii="Times New Roman" w:hAnsi="Times New Roman" w:cs="Times New Roman"/>
            <w:b/>
            <w:bCs/>
            <w:noProof/>
            <w:webHidden/>
            <w:sz w:val="24"/>
            <w:szCs w:val="24"/>
          </w:rPr>
          <w:tab/>
        </w:r>
        <w:r w:rsidR="006A7BE8" w:rsidRPr="006A7BE8">
          <w:rPr>
            <w:rFonts w:ascii="Times New Roman" w:hAnsi="Times New Roman" w:cs="Times New Roman"/>
            <w:b/>
            <w:bCs/>
            <w:noProof/>
            <w:webHidden/>
            <w:sz w:val="24"/>
            <w:szCs w:val="24"/>
          </w:rPr>
          <w:fldChar w:fldCharType="begin"/>
        </w:r>
        <w:r w:rsidR="006A7BE8" w:rsidRPr="006A7BE8">
          <w:rPr>
            <w:rFonts w:ascii="Times New Roman" w:hAnsi="Times New Roman" w:cs="Times New Roman"/>
            <w:b/>
            <w:bCs/>
            <w:noProof/>
            <w:webHidden/>
            <w:sz w:val="24"/>
            <w:szCs w:val="24"/>
          </w:rPr>
          <w:instrText xml:space="preserve"> PAGEREF _Toc162260380 \h </w:instrText>
        </w:r>
        <w:r w:rsidR="006A7BE8" w:rsidRPr="006A7BE8">
          <w:rPr>
            <w:rFonts w:ascii="Times New Roman" w:hAnsi="Times New Roman" w:cs="Times New Roman"/>
            <w:b/>
            <w:bCs/>
            <w:noProof/>
            <w:webHidden/>
            <w:sz w:val="24"/>
            <w:szCs w:val="24"/>
          </w:rPr>
        </w:r>
        <w:r w:rsidR="006A7BE8" w:rsidRPr="006A7BE8">
          <w:rPr>
            <w:rFonts w:ascii="Times New Roman" w:hAnsi="Times New Roman" w:cs="Times New Roman"/>
            <w:b/>
            <w:bCs/>
            <w:noProof/>
            <w:webHidden/>
            <w:sz w:val="24"/>
            <w:szCs w:val="24"/>
          </w:rPr>
          <w:fldChar w:fldCharType="separate"/>
        </w:r>
        <w:r w:rsidR="006A7BE8" w:rsidRPr="006A7BE8">
          <w:rPr>
            <w:rFonts w:ascii="Times New Roman" w:hAnsi="Times New Roman" w:cs="Times New Roman"/>
            <w:b/>
            <w:bCs/>
            <w:noProof/>
            <w:webHidden/>
            <w:sz w:val="24"/>
            <w:szCs w:val="24"/>
          </w:rPr>
          <w:t>6</w:t>
        </w:r>
        <w:r w:rsidR="006A7BE8" w:rsidRPr="006A7BE8">
          <w:rPr>
            <w:rFonts w:ascii="Times New Roman" w:hAnsi="Times New Roman" w:cs="Times New Roman"/>
            <w:b/>
            <w:bCs/>
            <w:noProof/>
            <w:webHidden/>
            <w:sz w:val="24"/>
            <w:szCs w:val="24"/>
          </w:rPr>
          <w:fldChar w:fldCharType="end"/>
        </w:r>
      </w:hyperlink>
    </w:p>
    <w:p w14:paraId="1AD6E317" w14:textId="7514F346" w:rsidR="006A7BE8" w:rsidRPr="006A7BE8" w:rsidRDefault="00FC3D37" w:rsidP="00ED1F55">
      <w:pPr>
        <w:pStyle w:val="Kazalovsebine2"/>
        <w:tabs>
          <w:tab w:val="right" w:leader="dot" w:pos="8781"/>
        </w:tabs>
        <w:spacing w:before="0" w:line="276" w:lineRule="auto"/>
        <w:ind w:left="720"/>
        <w:rPr>
          <w:rFonts w:ascii="Times New Roman" w:eastAsiaTheme="minorEastAsia" w:hAnsi="Times New Roman" w:cs="Times New Roman"/>
          <w:b/>
          <w:bCs/>
          <w:noProof/>
          <w:kern w:val="2"/>
          <w:sz w:val="24"/>
          <w:szCs w:val="24"/>
          <w:lang w:val="sl-SI" w:eastAsia="sl-SI"/>
          <w14:ligatures w14:val="standardContextual"/>
        </w:rPr>
      </w:pPr>
      <w:hyperlink w:anchor="_Toc162260381" w:history="1">
        <w:r w:rsidR="006A7BE8" w:rsidRPr="006A7BE8">
          <w:rPr>
            <w:rStyle w:val="Hiperpovezava"/>
            <w:rFonts w:ascii="Times New Roman" w:hAnsi="Times New Roman" w:cs="Times New Roman"/>
            <w:b/>
            <w:bCs/>
            <w:noProof/>
            <w:color w:val="auto"/>
            <w:sz w:val="24"/>
            <w:szCs w:val="24"/>
          </w:rPr>
          <w:t xml:space="preserve">2.4 </w:t>
        </w:r>
        <w:r w:rsidR="003E42D0">
          <w:rPr>
            <w:rStyle w:val="Hiperpovezava"/>
            <w:rFonts w:ascii="Times New Roman" w:hAnsi="Times New Roman" w:cs="Times New Roman"/>
            <w:b/>
            <w:bCs/>
            <w:noProof/>
            <w:color w:val="auto"/>
            <w:sz w:val="24"/>
            <w:szCs w:val="24"/>
          </w:rPr>
          <w:t>Pagina</w:t>
        </w:r>
        <w:r w:rsidR="006A7BE8" w:rsidRPr="006A7BE8">
          <w:rPr>
            <w:rStyle w:val="Hiperpovezava"/>
            <w:rFonts w:ascii="Times New Roman" w:hAnsi="Times New Roman" w:cs="Times New Roman"/>
            <w:b/>
            <w:bCs/>
            <w:noProof/>
            <w:color w:val="auto"/>
            <w:sz w:val="24"/>
            <w:szCs w:val="24"/>
          </w:rPr>
          <w:t xml:space="preserve"> estern</w:t>
        </w:r>
        <w:r w:rsidR="003E42D0">
          <w:rPr>
            <w:rStyle w:val="Hiperpovezava"/>
            <w:rFonts w:ascii="Times New Roman" w:hAnsi="Times New Roman" w:cs="Times New Roman"/>
            <w:b/>
            <w:bCs/>
            <w:noProof/>
            <w:color w:val="auto"/>
            <w:sz w:val="24"/>
            <w:szCs w:val="24"/>
          </w:rPr>
          <w:t>a</w:t>
        </w:r>
        <w:r w:rsidR="006A7BE8" w:rsidRPr="006A7BE8">
          <w:rPr>
            <w:rStyle w:val="Hiperpovezava"/>
            <w:rFonts w:ascii="Times New Roman" w:hAnsi="Times New Roman" w:cs="Times New Roman"/>
            <w:b/>
            <w:bCs/>
            <w:noProof/>
            <w:color w:val="auto"/>
            <w:sz w:val="24"/>
            <w:szCs w:val="24"/>
          </w:rPr>
          <w:t xml:space="preserve"> (coper</w:t>
        </w:r>
        <w:r w:rsidR="003E42D0">
          <w:rPr>
            <w:rStyle w:val="Hiperpovezava"/>
            <w:rFonts w:ascii="Times New Roman" w:hAnsi="Times New Roman" w:cs="Times New Roman"/>
            <w:b/>
            <w:bCs/>
            <w:noProof/>
            <w:color w:val="auto"/>
            <w:sz w:val="24"/>
            <w:szCs w:val="24"/>
          </w:rPr>
          <w:t>tina</w:t>
        </w:r>
        <w:r w:rsidR="006A7BE8" w:rsidRPr="006A7BE8">
          <w:rPr>
            <w:rStyle w:val="Hiperpovezava"/>
            <w:rFonts w:ascii="Times New Roman" w:hAnsi="Times New Roman" w:cs="Times New Roman"/>
            <w:b/>
            <w:bCs/>
            <w:noProof/>
            <w:color w:val="auto"/>
            <w:sz w:val="24"/>
            <w:szCs w:val="24"/>
          </w:rPr>
          <w:t>)</w:t>
        </w:r>
        <w:r w:rsidR="006A7BE8" w:rsidRPr="006A7BE8">
          <w:rPr>
            <w:rFonts w:ascii="Times New Roman" w:hAnsi="Times New Roman" w:cs="Times New Roman"/>
            <w:b/>
            <w:bCs/>
            <w:noProof/>
            <w:webHidden/>
            <w:sz w:val="24"/>
            <w:szCs w:val="24"/>
          </w:rPr>
          <w:tab/>
        </w:r>
        <w:r w:rsidR="006A7BE8" w:rsidRPr="006A7BE8">
          <w:rPr>
            <w:rFonts w:ascii="Times New Roman" w:hAnsi="Times New Roman" w:cs="Times New Roman"/>
            <w:b/>
            <w:bCs/>
            <w:noProof/>
            <w:webHidden/>
            <w:sz w:val="24"/>
            <w:szCs w:val="24"/>
          </w:rPr>
          <w:fldChar w:fldCharType="begin"/>
        </w:r>
        <w:r w:rsidR="006A7BE8" w:rsidRPr="006A7BE8">
          <w:rPr>
            <w:rFonts w:ascii="Times New Roman" w:hAnsi="Times New Roman" w:cs="Times New Roman"/>
            <w:b/>
            <w:bCs/>
            <w:noProof/>
            <w:webHidden/>
            <w:sz w:val="24"/>
            <w:szCs w:val="24"/>
          </w:rPr>
          <w:instrText xml:space="preserve"> PAGEREF _Toc162260381 \h </w:instrText>
        </w:r>
        <w:r w:rsidR="006A7BE8" w:rsidRPr="006A7BE8">
          <w:rPr>
            <w:rFonts w:ascii="Times New Roman" w:hAnsi="Times New Roman" w:cs="Times New Roman"/>
            <w:b/>
            <w:bCs/>
            <w:noProof/>
            <w:webHidden/>
            <w:sz w:val="24"/>
            <w:szCs w:val="24"/>
          </w:rPr>
        </w:r>
        <w:r w:rsidR="006A7BE8" w:rsidRPr="006A7BE8">
          <w:rPr>
            <w:rFonts w:ascii="Times New Roman" w:hAnsi="Times New Roman" w:cs="Times New Roman"/>
            <w:b/>
            <w:bCs/>
            <w:noProof/>
            <w:webHidden/>
            <w:sz w:val="24"/>
            <w:szCs w:val="24"/>
          </w:rPr>
          <w:fldChar w:fldCharType="separate"/>
        </w:r>
        <w:r w:rsidR="006A7BE8" w:rsidRPr="006A7BE8">
          <w:rPr>
            <w:rFonts w:ascii="Times New Roman" w:hAnsi="Times New Roman" w:cs="Times New Roman"/>
            <w:b/>
            <w:bCs/>
            <w:noProof/>
            <w:webHidden/>
            <w:sz w:val="24"/>
            <w:szCs w:val="24"/>
          </w:rPr>
          <w:t>6</w:t>
        </w:r>
        <w:r w:rsidR="006A7BE8" w:rsidRPr="006A7BE8">
          <w:rPr>
            <w:rFonts w:ascii="Times New Roman" w:hAnsi="Times New Roman" w:cs="Times New Roman"/>
            <w:b/>
            <w:bCs/>
            <w:noProof/>
            <w:webHidden/>
            <w:sz w:val="24"/>
            <w:szCs w:val="24"/>
          </w:rPr>
          <w:fldChar w:fldCharType="end"/>
        </w:r>
      </w:hyperlink>
    </w:p>
    <w:p w14:paraId="40D2B243" w14:textId="3476B28A" w:rsidR="006A7BE8" w:rsidRPr="006A7BE8" w:rsidRDefault="00FC3D37"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hyperlink w:anchor="_Toc162260384" w:history="1">
        <w:r w:rsidR="006A7BE8" w:rsidRPr="006A7BE8">
          <w:rPr>
            <w:rStyle w:val="Hiperpovezava"/>
            <w:noProof/>
            <w:color w:val="auto"/>
            <w:sz w:val="24"/>
            <w:szCs w:val="24"/>
          </w:rPr>
          <w:t>3</w:t>
        </w:r>
        <w:r w:rsidR="003E42D0">
          <w:rPr>
            <w:rStyle w:val="Hiperpovezava"/>
            <w:noProof/>
            <w:color w:val="auto"/>
            <w:sz w:val="24"/>
            <w:szCs w:val="24"/>
          </w:rPr>
          <w:t>.</w:t>
        </w:r>
        <w:r w:rsidR="006A7BE8" w:rsidRPr="006A7BE8">
          <w:rPr>
            <w:rStyle w:val="Hiperpovezava"/>
            <w:noProof/>
            <w:color w:val="auto"/>
            <w:sz w:val="24"/>
            <w:szCs w:val="24"/>
          </w:rPr>
          <w:t xml:space="preserve"> CITAZIONE E </w:t>
        </w:r>
        <w:r w:rsidR="003E42D0">
          <w:rPr>
            <w:rStyle w:val="Hiperpovezava"/>
            <w:noProof/>
            <w:color w:val="auto"/>
            <w:sz w:val="24"/>
            <w:szCs w:val="24"/>
          </w:rPr>
          <w:t>RIFERIMENTI</w:t>
        </w:r>
        <w:r w:rsidR="006A7BE8" w:rsidRPr="006A7BE8">
          <w:rPr>
            <w:rStyle w:val="Hiperpovezava"/>
            <w:noProof/>
            <w:color w:val="auto"/>
            <w:sz w:val="24"/>
            <w:szCs w:val="24"/>
          </w:rPr>
          <w:t xml:space="preserve"> DELLE FONTI</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_Toc162260384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8</w:t>
        </w:r>
        <w:r w:rsidR="006A7BE8" w:rsidRPr="006A7BE8">
          <w:rPr>
            <w:noProof/>
            <w:webHidden/>
            <w:sz w:val="24"/>
            <w:szCs w:val="24"/>
          </w:rPr>
          <w:fldChar w:fldCharType="end"/>
        </w:r>
      </w:hyperlink>
    </w:p>
    <w:p w14:paraId="6E0D8410" w14:textId="48AC34E5" w:rsidR="006A7BE8" w:rsidRPr="006A7BE8" w:rsidRDefault="00FC3D37"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hyperlink w:anchor="_Toc162260388" w:history="1">
        <w:r w:rsidR="006A7BE8" w:rsidRPr="006A7BE8">
          <w:rPr>
            <w:rStyle w:val="Hiperpovezava"/>
            <w:noProof/>
            <w:color w:val="auto"/>
            <w:sz w:val="24"/>
            <w:szCs w:val="24"/>
          </w:rPr>
          <w:t>4</w:t>
        </w:r>
        <w:r w:rsidR="003E42D0">
          <w:rPr>
            <w:rStyle w:val="Hiperpovezava"/>
            <w:noProof/>
            <w:color w:val="auto"/>
            <w:sz w:val="24"/>
            <w:szCs w:val="24"/>
          </w:rPr>
          <w:t>.</w:t>
        </w:r>
        <w:r w:rsidR="006A7BE8" w:rsidRPr="006A7BE8">
          <w:rPr>
            <w:rStyle w:val="Hiperpovezava"/>
            <w:noProof/>
            <w:color w:val="auto"/>
            <w:sz w:val="24"/>
            <w:szCs w:val="24"/>
          </w:rPr>
          <w:t xml:space="preserve"> ELENCO DELLE FONTI</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_Toc162260388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13</w:t>
        </w:r>
        <w:r w:rsidR="006A7BE8" w:rsidRPr="006A7BE8">
          <w:rPr>
            <w:noProof/>
            <w:webHidden/>
            <w:sz w:val="24"/>
            <w:szCs w:val="24"/>
          </w:rPr>
          <w:fldChar w:fldCharType="end"/>
        </w:r>
      </w:hyperlink>
    </w:p>
    <w:p w14:paraId="17903DD8" w14:textId="11760A17" w:rsidR="006A7BE8" w:rsidRPr="006A7BE8" w:rsidRDefault="00FC3D37"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hyperlink w:anchor="_Toc162260390" w:history="1">
        <w:r w:rsidR="006A7BE8" w:rsidRPr="006A7BE8">
          <w:rPr>
            <w:rStyle w:val="Hiperpovezava"/>
            <w:noProof/>
            <w:color w:val="auto"/>
            <w:sz w:val="24"/>
            <w:szCs w:val="24"/>
          </w:rPr>
          <w:t>5</w:t>
        </w:r>
        <w:r w:rsidR="003E42D0">
          <w:rPr>
            <w:rStyle w:val="Hiperpovezava"/>
            <w:noProof/>
            <w:color w:val="auto"/>
            <w:sz w:val="24"/>
            <w:szCs w:val="24"/>
          </w:rPr>
          <w:t>.</w:t>
        </w:r>
        <w:r w:rsidR="006A7BE8" w:rsidRPr="006A7BE8">
          <w:rPr>
            <w:rStyle w:val="Hiperpovezava"/>
            <w:noProof/>
            <w:color w:val="auto"/>
            <w:sz w:val="24"/>
            <w:szCs w:val="24"/>
          </w:rPr>
          <w:t xml:space="preserve"> USO DELL'INTELLIGENZA ARTIFICIALE</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_Toc162260390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23</w:t>
        </w:r>
        <w:r w:rsidR="006A7BE8" w:rsidRPr="006A7BE8">
          <w:rPr>
            <w:noProof/>
            <w:webHidden/>
            <w:sz w:val="24"/>
            <w:szCs w:val="24"/>
          </w:rPr>
          <w:fldChar w:fldCharType="end"/>
        </w:r>
      </w:hyperlink>
    </w:p>
    <w:p w14:paraId="13A14DD4" w14:textId="786DC01C" w:rsidR="006A7BE8" w:rsidRPr="006A7BE8" w:rsidRDefault="00FC3D37"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hyperlink w:anchor="_Toc162260394" w:history="1">
        <w:r w:rsidR="006A7BE8" w:rsidRPr="006A7BE8">
          <w:rPr>
            <w:rStyle w:val="Hiperpovezava"/>
            <w:noProof/>
            <w:color w:val="auto"/>
            <w:sz w:val="24"/>
            <w:szCs w:val="24"/>
          </w:rPr>
          <w:t>6</w:t>
        </w:r>
        <w:r w:rsidR="003E42D0">
          <w:rPr>
            <w:rStyle w:val="Hiperpovezava"/>
            <w:noProof/>
            <w:color w:val="auto"/>
            <w:sz w:val="24"/>
            <w:szCs w:val="24"/>
          </w:rPr>
          <w:t>.</w:t>
        </w:r>
        <w:r w:rsidR="006A7BE8" w:rsidRPr="006A7BE8">
          <w:rPr>
            <w:rStyle w:val="Hiperpovezava"/>
            <w:noProof/>
            <w:color w:val="auto"/>
            <w:sz w:val="24"/>
            <w:szCs w:val="24"/>
          </w:rPr>
          <w:t xml:space="preserve"> </w:t>
        </w:r>
        <w:r w:rsidR="003E42D0">
          <w:rPr>
            <w:rStyle w:val="Hiperpovezava"/>
            <w:noProof/>
            <w:color w:val="auto"/>
            <w:sz w:val="24"/>
            <w:szCs w:val="24"/>
          </w:rPr>
          <w:t>CONSEGNA DEL PROGETTO DELLA TESI (DISPOSITION)</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_Toc162260394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24</w:t>
        </w:r>
        <w:r w:rsidR="006A7BE8" w:rsidRPr="006A7BE8">
          <w:rPr>
            <w:noProof/>
            <w:webHidden/>
            <w:sz w:val="24"/>
            <w:szCs w:val="24"/>
          </w:rPr>
          <w:fldChar w:fldCharType="end"/>
        </w:r>
      </w:hyperlink>
    </w:p>
    <w:p w14:paraId="2E3386FF" w14:textId="256FF560" w:rsidR="006A7BE8" w:rsidRPr="006A7BE8" w:rsidRDefault="00FC3D37"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hyperlink w:anchor="_Toc162260396" w:history="1">
        <w:r w:rsidR="006A7BE8" w:rsidRPr="006A7BE8">
          <w:rPr>
            <w:rStyle w:val="Hiperpovezava"/>
            <w:noProof/>
            <w:color w:val="auto"/>
            <w:sz w:val="24"/>
            <w:szCs w:val="24"/>
          </w:rPr>
          <w:t>7</w:t>
        </w:r>
        <w:r w:rsidR="003E42D0">
          <w:rPr>
            <w:rStyle w:val="Hiperpovezava"/>
            <w:noProof/>
            <w:color w:val="auto"/>
            <w:sz w:val="24"/>
            <w:szCs w:val="24"/>
          </w:rPr>
          <w:t>.</w:t>
        </w:r>
        <w:r w:rsidR="006A7BE8" w:rsidRPr="006A7BE8">
          <w:rPr>
            <w:rStyle w:val="Hiperpovezava"/>
            <w:noProof/>
            <w:color w:val="auto"/>
            <w:sz w:val="24"/>
            <w:szCs w:val="24"/>
          </w:rPr>
          <w:t xml:space="preserve"> </w:t>
        </w:r>
        <w:r w:rsidR="003E42D0">
          <w:rPr>
            <w:rStyle w:val="Hiperpovezava"/>
            <w:noProof/>
            <w:color w:val="auto"/>
            <w:sz w:val="24"/>
            <w:szCs w:val="24"/>
          </w:rPr>
          <w:t>CONSEGNA</w:t>
        </w:r>
        <w:r w:rsidR="006A7BE8" w:rsidRPr="006A7BE8">
          <w:rPr>
            <w:rStyle w:val="Hiperpovezava"/>
            <w:noProof/>
            <w:color w:val="auto"/>
            <w:sz w:val="24"/>
            <w:szCs w:val="24"/>
          </w:rPr>
          <w:t xml:space="preserve"> DELLA TESI</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_Toc162260396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26</w:t>
        </w:r>
        <w:r w:rsidR="006A7BE8" w:rsidRPr="006A7BE8">
          <w:rPr>
            <w:noProof/>
            <w:webHidden/>
            <w:sz w:val="24"/>
            <w:szCs w:val="24"/>
          </w:rPr>
          <w:fldChar w:fldCharType="end"/>
        </w:r>
      </w:hyperlink>
    </w:p>
    <w:p w14:paraId="09CEBB55" w14:textId="53251973" w:rsidR="006A7BE8" w:rsidRPr="006A7BE8" w:rsidRDefault="00FC3D37"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hyperlink w:anchor="_Toc162260397" w:history="1">
        <w:r w:rsidR="006A7BE8" w:rsidRPr="006A7BE8">
          <w:rPr>
            <w:rStyle w:val="Hiperpovezava"/>
            <w:noProof/>
            <w:color w:val="auto"/>
            <w:sz w:val="24"/>
            <w:szCs w:val="24"/>
          </w:rPr>
          <w:t>8</w:t>
        </w:r>
        <w:r w:rsidR="003E42D0">
          <w:rPr>
            <w:rStyle w:val="Hiperpovezava"/>
            <w:noProof/>
            <w:color w:val="auto"/>
            <w:sz w:val="24"/>
            <w:szCs w:val="24"/>
          </w:rPr>
          <w:t>.</w:t>
        </w:r>
        <w:r w:rsidR="006A7BE8" w:rsidRPr="006A7BE8">
          <w:rPr>
            <w:rStyle w:val="Hiperpovezava"/>
            <w:noProof/>
            <w:color w:val="auto"/>
            <w:sz w:val="24"/>
            <w:szCs w:val="24"/>
          </w:rPr>
          <w:t xml:space="preserve"> </w:t>
        </w:r>
        <w:r w:rsidR="003E42D0">
          <w:rPr>
            <w:rStyle w:val="Hiperpovezava"/>
            <w:noProof/>
            <w:color w:val="auto"/>
            <w:sz w:val="24"/>
            <w:szCs w:val="24"/>
          </w:rPr>
          <w:t>VERIFICA ANTI</w:t>
        </w:r>
        <w:r w:rsidR="006A7BE8" w:rsidRPr="006A7BE8">
          <w:rPr>
            <w:rStyle w:val="Hiperpovezava"/>
            <w:noProof/>
            <w:color w:val="auto"/>
            <w:sz w:val="24"/>
            <w:szCs w:val="24"/>
          </w:rPr>
          <w:t>PLAGIO E VERIFICA TECNICA DELLA TESI</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_Toc162260397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28</w:t>
        </w:r>
        <w:r w:rsidR="006A7BE8" w:rsidRPr="006A7BE8">
          <w:rPr>
            <w:noProof/>
            <w:webHidden/>
            <w:sz w:val="24"/>
            <w:szCs w:val="24"/>
          </w:rPr>
          <w:fldChar w:fldCharType="end"/>
        </w:r>
      </w:hyperlink>
    </w:p>
    <w:p w14:paraId="5AF5656C" w14:textId="514E25BF" w:rsidR="006A7BE8" w:rsidRPr="006A7BE8" w:rsidRDefault="00FC3D37"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hyperlink w:anchor="_Toc162260398" w:history="1">
        <w:r w:rsidR="006A7BE8" w:rsidRPr="006A7BE8">
          <w:rPr>
            <w:rStyle w:val="Hiperpovezava"/>
            <w:noProof/>
            <w:color w:val="auto"/>
            <w:sz w:val="24"/>
            <w:szCs w:val="24"/>
          </w:rPr>
          <w:t>9</w:t>
        </w:r>
        <w:r w:rsidR="003E42D0">
          <w:rPr>
            <w:rStyle w:val="Hiperpovezava"/>
            <w:noProof/>
            <w:color w:val="auto"/>
            <w:sz w:val="24"/>
            <w:szCs w:val="24"/>
          </w:rPr>
          <w:t>.</w:t>
        </w:r>
        <w:r w:rsidR="006A7BE8" w:rsidRPr="006A7BE8">
          <w:rPr>
            <w:rStyle w:val="Hiperpovezava"/>
            <w:noProof/>
            <w:color w:val="auto"/>
            <w:sz w:val="24"/>
            <w:szCs w:val="24"/>
          </w:rPr>
          <w:t xml:space="preserve"> PRESENTAZIONE DELLA TESI</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_Toc162260398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29</w:t>
        </w:r>
        <w:r w:rsidR="006A7BE8" w:rsidRPr="006A7BE8">
          <w:rPr>
            <w:noProof/>
            <w:webHidden/>
            <w:sz w:val="24"/>
            <w:szCs w:val="24"/>
          </w:rPr>
          <w:fldChar w:fldCharType="end"/>
        </w:r>
      </w:hyperlink>
    </w:p>
    <w:p w14:paraId="1340CD42" w14:textId="3E0AE97A" w:rsidR="006A7BE8" w:rsidRPr="006A7BE8" w:rsidRDefault="00FC3D37" w:rsidP="006A7BE8">
      <w:pPr>
        <w:pStyle w:val="Kazalovsebine1"/>
        <w:tabs>
          <w:tab w:val="right" w:leader="dot" w:pos="8781"/>
        </w:tabs>
        <w:spacing w:before="0" w:line="276" w:lineRule="auto"/>
        <w:rPr>
          <w:rFonts w:eastAsiaTheme="minorEastAsia"/>
          <w:noProof/>
          <w:kern w:val="2"/>
          <w:sz w:val="24"/>
          <w:szCs w:val="24"/>
          <w:lang w:val="sl-SI" w:eastAsia="sl-SI"/>
          <w14:ligatures w14:val="standardContextual"/>
        </w:rPr>
      </w:pPr>
      <w:hyperlink w:anchor="_Toc162260399" w:history="1">
        <w:r w:rsidR="006A7BE8" w:rsidRPr="006A7BE8">
          <w:rPr>
            <w:rStyle w:val="Hiperpovezava"/>
            <w:noProof/>
            <w:color w:val="auto"/>
            <w:sz w:val="24"/>
            <w:szCs w:val="24"/>
          </w:rPr>
          <w:t>10</w:t>
        </w:r>
        <w:r w:rsidR="003E42D0">
          <w:rPr>
            <w:rStyle w:val="Hiperpovezava"/>
            <w:noProof/>
            <w:color w:val="auto"/>
            <w:sz w:val="24"/>
            <w:szCs w:val="24"/>
          </w:rPr>
          <w:t>.</w:t>
        </w:r>
        <w:r w:rsidR="006A7BE8" w:rsidRPr="006A7BE8">
          <w:rPr>
            <w:rStyle w:val="Hiperpovezava"/>
            <w:noProof/>
            <w:color w:val="auto"/>
            <w:sz w:val="24"/>
            <w:szCs w:val="24"/>
          </w:rPr>
          <w:t xml:space="preserve"> DISPOSIZIONI TRANSITORIE E FINALI</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_Toc162260399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30</w:t>
        </w:r>
        <w:r w:rsidR="006A7BE8" w:rsidRPr="006A7BE8">
          <w:rPr>
            <w:noProof/>
            <w:webHidden/>
            <w:sz w:val="24"/>
            <w:szCs w:val="24"/>
          </w:rPr>
          <w:fldChar w:fldCharType="end"/>
        </w:r>
      </w:hyperlink>
    </w:p>
    <w:p w14:paraId="380F1B78" w14:textId="43ABC609" w:rsidR="006A7BE8" w:rsidRDefault="00FC3D37" w:rsidP="006A7BE8">
      <w:pPr>
        <w:pStyle w:val="Kazalovsebine1"/>
        <w:tabs>
          <w:tab w:val="right" w:leader="dot" w:pos="8781"/>
        </w:tabs>
        <w:spacing w:before="0" w:line="276" w:lineRule="auto"/>
        <w:rPr>
          <w:rFonts w:asciiTheme="minorHAnsi" w:eastAsiaTheme="minorEastAsia" w:hAnsiTheme="minorHAnsi" w:cstheme="minorBidi"/>
          <w:b w:val="0"/>
          <w:bCs w:val="0"/>
          <w:noProof/>
          <w:kern w:val="2"/>
          <w:sz w:val="24"/>
          <w:szCs w:val="24"/>
          <w:lang w:val="sl-SI" w:eastAsia="sl-SI"/>
          <w14:ligatures w14:val="standardContextual"/>
        </w:rPr>
      </w:pPr>
      <w:hyperlink w:anchor="_Toc162260400" w:history="1">
        <w:r w:rsidR="006A7BE8" w:rsidRPr="006A7BE8">
          <w:rPr>
            <w:rStyle w:val="Hiperpovezava"/>
            <w:noProof/>
            <w:color w:val="auto"/>
            <w:sz w:val="24"/>
            <w:szCs w:val="24"/>
          </w:rPr>
          <w:t>11</w:t>
        </w:r>
        <w:r w:rsidR="003E42D0">
          <w:rPr>
            <w:rStyle w:val="Hiperpovezava"/>
            <w:noProof/>
            <w:color w:val="auto"/>
            <w:sz w:val="24"/>
            <w:szCs w:val="24"/>
          </w:rPr>
          <w:t>.</w:t>
        </w:r>
        <w:r w:rsidR="006A7BE8" w:rsidRPr="006A7BE8">
          <w:rPr>
            <w:rStyle w:val="Hiperpovezava"/>
            <w:noProof/>
            <w:color w:val="auto"/>
            <w:sz w:val="24"/>
            <w:szCs w:val="24"/>
          </w:rPr>
          <w:t xml:space="preserve"> LETTERATURA</w:t>
        </w:r>
        <w:r w:rsidR="006A7BE8" w:rsidRPr="006A7BE8">
          <w:rPr>
            <w:noProof/>
            <w:webHidden/>
            <w:sz w:val="24"/>
            <w:szCs w:val="24"/>
          </w:rPr>
          <w:tab/>
        </w:r>
        <w:r w:rsidR="006A7BE8" w:rsidRPr="006A7BE8">
          <w:rPr>
            <w:noProof/>
            <w:webHidden/>
            <w:sz w:val="24"/>
            <w:szCs w:val="24"/>
          </w:rPr>
          <w:fldChar w:fldCharType="begin"/>
        </w:r>
        <w:r w:rsidR="006A7BE8" w:rsidRPr="006A7BE8">
          <w:rPr>
            <w:noProof/>
            <w:webHidden/>
            <w:sz w:val="24"/>
            <w:szCs w:val="24"/>
          </w:rPr>
          <w:instrText xml:space="preserve"> PAGEREF _Toc162260400 \h </w:instrText>
        </w:r>
        <w:r w:rsidR="006A7BE8" w:rsidRPr="006A7BE8">
          <w:rPr>
            <w:noProof/>
            <w:webHidden/>
            <w:sz w:val="24"/>
            <w:szCs w:val="24"/>
          </w:rPr>
        </w:r>
        <w:r w:rsidR="006A7BE8" w:rsidRPr="006A7BE8">
          <w:rPr>
            <w:noProof/>
            <w:webHidden/>
            <w:sz w:val="24"/>
            <w:szCs w:val="24"/>
          </w:rPr>
          <w:fldChar w:fldCharType="separate"/>
        </w:r>
        <w:r w:rsidR="006A7BE8" w:rsidRPr="006A7BE8">
          <w:rPr>
            <w:noProof/>
            <w:webHidden/>
            <w:sz w:val="24"/>
            <w:szCs w:val="24"/>
          </w:rPr>
          <w:t>31</w:t>
        </w:r>
        <w:r w:rsidR="006A7BE8" w:rsidRPr="006A7BE8">
          <w:rPr>
            <w:noProof/>
            <w:webHidden/>
            <w:sz w:val="24"/>
            <w:szCs w:val="24"/>
          </w:rPr>
          <w:fldChar w:fldCharType="end"/>
        </w:r>
      </w:hyperlink>
    </w:p>
    <w:p w14:paraId="369D90CD" w14:textId="77777777" w:rsidR="00302202" w:rsidRDefault="006A7BE8">
      <w:pPr>
        <w:spacing w:before="78"/>
        <w:ind w:left="222"/>
        <w:rPr>
          <w:b/>
          <w:sz w:val="24"/>
        </w:rPr>
      </w:pPr>
      <w:r>
        <w:rPr>
          <w:b/>
          <w:sz w:val="24"/>
        </w:rPr>
        <w:fldChar w:fldCharType="end"/>
      </w:r>
    </w:p>
    <w:p w14:paraId="55C8E9E1" w14:textId="77777777" w:rsidR="00ED1F55" w:rsidRDefault="00ED1F55">
      <w:pPr>
        <w:spacing w:before="78"/>
        <w:ind w:left="222"/>
        <w:rPr>
          <w:b/>
          <w:sz w:val="24"/>
        </w:rPr>
      </w:pPr>
    </w:p>
    <w:sdt>
      <w:sdtPr>
        <w:rPr>
          <w:b w:val="0"/>
          <w:bCs w:val="0"/>
          <w:sz w:val="22"/>
          <w:szCs w:val="22"/>
        </w:rPr>
        <w:id w:val="2062662581"/>
        <w:docPartObj>
          <w:docPartGallery w:val="Table of Contents"/>
          <w:docPartUnique/>
        </w:docPartObj>
      </w:sdtPr>
      <w:sdtEndPr>
        <w:rPr>
          <w:rFonts w:ascii="Times New Roman" w:hAnsi="Times New Roman" w:cs="Times New Roman"/>
          <w:sz w:val="24"/>
          <w:szCs w:val="24"/>
        </w:rPr>
      </w:sdtEndPr>
      <w:sdtContent>
        <w:p w14:paraId="17C13BAD" w14:textId="0D47137A" w:rsidR="00302202" w:rsidRPr="000A1561" w:rsidRDefault="00F749B8" w:rsidP="00ED1F55">
          <w:pPr>
            <w:pStyle w:val="Kazalovsebine3"/>
            <w:tabs>
              <w:tab w:val="left" w:pos="881"/>
              <w:tab w:val="right" w:leader="dot" w:pos="9000"/>
            </w:tabs>
            <w:spacing w:before="3"/>
            <w:ind w:left="0" w:firstLine="0"/>
            <w:jc w:val="both"/>
            <w:rPr>
              <w:rFonts w:ascii="Times New Roman" w:hAnsi="Times New Roman" w:cs="Times New Roman"/>
              <w:spacing w:val="-2"/>
              <w:sz w:val="28"/>
              <w:szCs w:val="28"/>
              <w:lang w:val="it-IT"/>
            </w:rPr>
          </w:pPr>
          <w:r w:rsidRPr="000A1561">
            <w:rPr>
              <w:rFonts w:ascii="Times New Roman" w:hAnsi="Times New Roman" w:cs="Times New Roman"/>
              <w:sz w:val="28"/>
              <w:szCs w:val="28"/>
              <w:lang w:val="it-IT"/>
            </w:rPr>
            <w:t>ELENCO TABELLE</w:t>
          </w:r>
        </w:p>
        <w:p w14:paraId="6B1B14A4" w14:textId="77777777" w:rsidR="00ED1F55" w:rsidRPr="000A1561" w:rsidRDefault="00ED1F55" w:rsidP="00ED1F55">
          <w:pPr>
            <w:pStyle w:val="Kazalovsebine3"/>
            <w:tabs>
              <w:tab w:val="left" w:pos="881"/>
              <w:tab w:val="right" w:leader="dot" w:pos="9000"/>
            </w:tabs>
            <w:spacing w:before="3"/>
            <w:ind w:left="0" w:firstLine="0"/>
            <w:jc w:val="both"/>
            <w:rPr>
              <w:rFonts w:ascii="Times New Roman" w:hAnsi="Times New Roman" w:cs="Times New Roman"/>
              <w:spacing w:val="-2"/>
              <w:sz w:val="28"/>
              <w:szCs w:val="28"/>
              <w:lang w:val="it-IT"/>
            </w:rPr>
          </w:pPr>
        </w:p>
        <w:p w14:paraId="08F3CBA5" w14:textId="7E58935C" w:rsidR="009B150C" w:rsidRPr="000A1561" w:rsidRDefault="00FC3D37" w:rsidP="00ED1F55">
          <w:pPr>
            <w:pStyle w:val="Kazalovsebine2"/>
            <w:tabs>
              <w:tab w:val="right" w:leader="dot" w:pos="9001"/>
            </w:tabs>
            <w:spacing w:before="25" w:line="276" w:lineRule="auto"/>
            <w:ind w:left="0" w:right="2"/>
            <w:jc w:val="both"/>
            <w:rPr>
              <w:rFonts w:ascii="Times New Roman" w:hAnsi="Times New Roman" w:cs="Times New Roman"/>
              <w:sz w:val="24"/>
              <w:szCs w:val="24"/>
              <w:lang w:val="it-IT"/>
            </w:rPr>
          </w:pPr>
          <w:hyperlink w:anchor="_bookmark3" w:history="1">
            <w:r w:rsidR="00F749B8" w:rsidRPr="000A1561">
              <w:rPr>
                <w:rFonts w:ascii="Times New Roman" w:hAnsi="Times New Roman" w:cs="Times New Roman"/>
                <w:sz w:val="24"/>
                <w:szCs w:val="24"/>
                <w:lang w:val="it-IT"/>
              </w:rPr>
              <w:t xml:space="preserve">Tabella 1: Limitazioni nella preparazione della tesi presso Alma Mater Europaea – </w:t>
            </w:r>
            <w:r w:rsidR="00C91F18">
              <w:rPr>
                <w:rFonts w:ascii="Times New Roman" w:hAnsi="Times New Roman" w:cs="Times New Roman"/>
                <w:sz w:val="24"/>
                <w:szCs w:val="24"/>
                <w:lang w:val="it-IT"/>
              </w:rPr>
              <w:t>Evropski center</w:t>
            </w:r>
            <w:r w:rsidR="00F749B8" w:rsidRPr="000A1561">
              <w:rPr>
                <w:rFonts w:ascii="Times New Roman" w:hAnsi="Times New Roman" w:cs="Times New Roman"/>
                <w:sz w:val="24"/>
                <w:szCs w:val="24"/>
                <w:lang w:val="it-IT"/>
              </w:rPr>
              <w:t>,</w:t>
            </w:r>
          </w:hyperlink>
          <w:r w:rsidR="00F749B8" w:rsidRPr="000A1561">
            <w:rPr>
              <w:rFonts w:ascii="Times New Roman" w:hAnsi="Times New Roman" w:cs="Times New Roman"/>
              <w:sz w:val="24"/>
              <w:szCs w:val="24"/>
              <w:lang w:val="it-IT"/>
            </w:rPr>
            <w:t xml:space="preserve"> </w:t>
          </w:r>
          <w:hyperlink w:anchor="_bookmark3" w:history="1">
            <w:r w:rsidR="00F749B8" w:rsidRPr="000A1561">
              <w:rPr>
                <w:rFonts w:ascii="Times New Roman" w:hAnsi="Times New Roman" w:cs="Times New Roman"/>
                <w:spacing w:val="-2"/>
                <w:sz w:val="24"/>
                <w:szCs w:val="24"/>
                <w:lang w:val="it-IT"/>
              </w:rPr>
              <w:t>Maribor</w:t>
            </w:r>
            <w:r w:rsidR="00F749B8" w:rsidRPr="000A1561">
              <w:rPr>
                <w:rFonts w:ascii="Times New Roman" w:hAnsi="Times New Roman" w:cs="Times New Roman"/>
                <w:sz w:val="24"/>
                <w:szCs w:val="24"/>
                <w:lang w:val="it-IT"/>
              </w:rPr>
              <w:tab/>
            </w:r>
            <w:r w:rsidR="00F749B8" w:rsidRPr="000A1561">
              <w:rPr>
                <w:rFonts w:ascii="Times New Roman" w:hAnsi="Times New Roman" w:cs="Times New Roman"/>
                <w:spacing w:val="-10"/>
                <w:sz w:val="24"/>
                <w:szCs w:val="24"/>
                <w:lang w:val="it-IT"/>
              </w:rPr>
              <w:t>4</w:t>
            </w:r>
          </w:hyperlink>
        </w:p>
        <w:p w14:paraId="0BD83A5B" w14:textId="77777777" w:rsidR="009B150C" w:rsidRPr="000A1561" w:rsidRDefault="00FC3D37" w:rsidP="00ED1F55">
          <w:pPr>
            <w:pStyle w:val="Kazalovsebine2"/>
            <w:tabs>
              <w:tab w:val="right" w:leader="dot" w:pos="9001"/>
            </w:tabs>
            <w:spacing w:before="1" w:line="276" w:lineRule="auto"/>
            <w:ind w:left="0" w:right="2"/>
            <w:jc w:val="both"/>
            <w:rPr>
              <w:rFonts w:ascii="Times New Roman" w:hAnsi="Times New Roman" w:cs="Times New Roman"/>
              <w:sz w:val="24"/>
              <w:szCs w:val="24"/>
              <w:lang w:val="it-IT"/>
            </w:rPr>
          </w:pPr>
          <w:hyperlink w:anchor="_bookmark5" w:history="1">
            <w:r w:rsidR="00F749B8" w:rsidRPr="000A1561">
              <w:rPr>
                <w:rFonts w:ascii="Times New Roman" w:hAnsi="Times New Roman" w:cs="Times New Roman"/>
                <w:sz w:val="24"/>
                <w:szCs w:val="24"/>
                <w:lang w:val="it-IT"/>
              </w:rPr>
              <w:t>Tabella 2: Corsi di studio dell'Alma Mater</w:t>
            </w:r>
            <w:r w:rsidR="00F749B8" w:rsidRPr="000A1561">
              <w:rPr>
                <w:rFonts w:ascii="Times New Roman" w:hAnsi="Times New Roman" w:cs="Times New Roman"/>
                <w:sz w:val="24"/>
                <w:szCs w:val="24"/>
                <w:lang w:val="it-IT"/>
              </w:rPr>
              <w:tab/>
            </w:r>
            <w:r w:rsidR="00F749B8" w:rsidRPr="000A1561">
              <w:rPr>
                <w:rFonts w:ascii="Times New Roman" w:hAnsi="Times New Roman" w:cs="Times New Roman"/>
                <w:spacing w:val="-10"/>
                <w:sz w:val="24"/>
                <w:szCs w:val="24"/>
                <w:lang w:val="it-IT"/>
              </w:rPr>
              <w:t>5</w:t>
            </w:r>
          </w:hyperlink>
        </w:p>
        <w:p w14:paraId="01437E7E" w14:textId="4EA0665E" w:rsidR="009B150C" w:rsidRPr="000A1561" w:rsidRDefault="00FC3D37" w:rsidP="00ED1F55">
          <w:pPr>
            <w:pStyle w:val="Kazalovsebine2"/>
            <w:tabs>
              <w:tab w:val="right" w:leader="dot" w:pos="9001"/>
            </w:tabs>
            <w:spacing w:before="19" w:line="276" w:lineRule="auto"/>
            <w:ind w:left="0" w:right="2"/>
            <w:jc w:val="both"/>
            <w:rPr>
              <w:rFonts w:ascii="Times New Roman" w:hAnsi="Times New Roman" w:cs="Times New Roman"/>
              <w:sz w:val="24"/>
              <w:szCs w:val="24"/>
              <w:lang w:val="it-IT"/>
            </w:rPr>
          </w:pPr>
          <w:hyperlink w:anchor="_bookmark8" w:history="1">
            <w:r w:rsidR="00F749B8" w:rsidRPr="000A1561">
              <w:rPr>
                <w:rFonts w:ascii="Times New Roman" w:hAnsi="Times New Roman" w:cs="Times New Roman"/>
                <w:sz w:val="24"/>
                <w:szCs w:val="24"/>
                <w:lang w:val="it-IT"/>
              </w:rPr>
              <w:t xml:space="preserve">Tabella 3: Rilegatura della tesi finale all'Alma Mater – </w:t>
            </w:r>
            <w:r w:rsidR="00C91F18">
              <w:rPr>
                <w:rFonts w:ascii="Times New Roman" w:hAnsi="Times New Roman" w:cs="Times New Roman"/>
                <w:sz w:val="24"/>
                <w:szCs w:val="24"/>
                <w:lang w:val="it-IT"/>
              </w:rPr>
              <w:t>Evropski center</w:t>
            </w:r>
            <w:r w:rsidR="00F749B8" w:rsidRPr="000A1561">
              <w:rPr>
                <w:rFonts w:ascii="Times New Roman" w:hAnsi="Times New Roman" w:cs="Times New Roman"/>
                <w:sz w:val="24"/>
                <w:szCs w:val="24"/>
                <w:lang w:val="it-IT"/>
              </w:rPr>
              <w:t>, Maribor</w:t>
            </w:r>
            <w:r w:rsidR="00F749B8" w:rsidRPr="000A1561">
              <w:rPr>
                <w:rFonts w:ascii="Times New Roman" w:hAnsi="Times New Roman" w:cs="Times New Roman"/>
                <w:sz w:val="24"/>
                <w:szCs w:val="24"/>
                <w:lang w:val="it-IT"/>
              </w:rPr>
              <w:tab/>
            </w:r>
            <w:r w:rsidR="00F749B8" w:rsidRPr="000A1561">
              <w:rPr>
                <w:rFonts w:ascii="Times New Roman" w:hAnsi="Times New Roman" w:cs="Times New Roman"/>
                <w:spacing w:val="-10"/>
                <w:sz w:val="24"/>
                <w:szCs w:val="24"/>
                <w:lang w:val="it-IT"/>
              </w:rPr>
              <w:t>6</w:t>
            </w:r>
          </w:hyperlink>
        </w:p>
        <w:p w14:paraId="15585B8D" w14:textId="27764735" w:rsidR="009B150C" w:rsidRPr="000A1561" w:rsidRDefault="00FC3D37" w:rsidP="00ED1F55">
          <w:pPr>
            <w:pStyle w:val="Kazalovsebine2"/>
            <w:tabs>
              <w:tab w:val="right" w:leader="dot" w:pos="9001"/>
            </w:tabs>
            <w:spacing w:line="276" w:lineRule="auto"/>
            <w:ind w:left="0" w:right="2"/>
            <w:jc w:val="both"/>
            <w:rPr>
              <w:rFonts w:ascii="Times New Roman" w:hAnsi="Times New Roman" w:cs="Times New Roman"/>
              <w:sz w:val="24"/>
              <w:szCs w:val="24"/>
              <w:lang w:val="it-IT"/>
            </w:rPr>
          </w:pPr>
          <w:hyperlink w:anchor="_bookmark10" w:history="1">
            <w:r w:rsidR="00F749B8" w:rsidRPr="000A1561">
              <w:rPr>
                <w:rFonts w:ascii="Times New Roman" w:hAnsi="Times New Roman" w:cs="Times New Roman"/>
                <w:sz w:val="24"/>
                <w:szCs w:val="24"/>
                <w:lang w:val="it-IT"/>
              </w:rPr>
              <w:t>Tabella 4: Regole di citazione nel testo</w:t>
            </w:r>
            <w:r w:rsidR="00F749B8" w:rsidRPr="000A1561">
              <w:rPr>
                <w:rFonts w:ascii="Times New Roman" w:hAnsi="Times New Roman" w:cs="Times New Roman"/>
                <w:sz w:val="24"/>
                <w:szCs w:val="24"/>
                <w:lang w:val="it-IT"/>
              </w:rPr>
              <w:tab/>
            </w:r>
            <w:r w:rsidR="00C91F18">
              <w:rPr>
                <w:rFonts w:ascii="Times New Roman" w:hAnsi="Times New Roman" w:cs="Times New Roman"/>
                <w:spacing w:val="-10"/>
                <w:sz w:val="24"/>
                <w:szCs w:val="24"/>
                <w:lang w:val="it-IT"/>
              </w:rPr>
              <w:t>8</w:t>
            </w:r>
          </w:hyperlink>
        </w:p>
        <w:p w14:paraId="79BCF767" w14:textId="1BEE5340" w:rsidR="009B150C" w:rsidRPr="000A1561" w:rsidRDefault="00FC3D37" w:rsidP="00ED1F55">
          <w:pPr>
            <w:pStyle w:val="Kazalovsebine2"/>
            <w:tabs>
              <w:tab w:val="right" w:leader="dot" w:pos="9002"/>
            </w:tabs>
            <w:spacing w:line="276" w:lineRule="auto"/>
            <w:ind w:left="0" w:right="2"/>
            <w:jc w:val="both"/>
            <w:rPr>
              <w:rFonts w:ascii="Times New Roman" w:hAnsi="Times New Roman" w:cs="Times New Roman"/>
              <w:sz w:val="24"/>
              <w:szCs w:val="24"/>
              <w:lang w:val="it-IT"/>
            </w:rPr>
          </w:pPr>
          <w:hyperlink w:anchor="_bookmark12" w:history="1">
            <w:r w:rsidR="00F749B8" w:rsidRPr="000A1561">
              <w:rPr>
                <w:rFonts w:ascii="Times New Roman" w:hAnsi="Times New Roman" w:cs="Times New Roman"/>
                <w:sz w:val="24"/>
                <w:szCs w:val="24"/>
                <w:lang w:val="it-IT"/>
              </w:rPr>
              <w:t>Tabella 5: Esempi di citazione di più fonti dello stesso autore</w:t>
            </w:r>
            <w:r w:rsidR="00F749B8" w:rsidRPr="000A1561">
              <w:rPr>
                <w:rFonts w:ascii="Times New Roman" w:hAnsi="Times New Roman" w:cs="Times New Roman"/>
                <w:sz w:val="24"/>
                <w:szCs w:val="24"/>
                <w:lang w:val="it-IT"/>
              </w:rPr>
              <w:tab/>
            </w:r>
            <w:r w:rsidR="00C91F18">
              <w:rPr>
                <w:rFonts w:ascii="Times New Roman" w:hAnsi="Times New Roman" w:cs="Times New Roman"/>
                <w:spacing w:val="-5"/>
                <w:sz w:val="24"/>
                <w:szCs w:val="24"/>
                <w:lang w:val="it-IT"/>
              </w:rPr>
              <w:t>12</w:t>
            </w:r>
          </w:hyperlink>
        </w:p>
        <w:p w14:paraId="616C2530" w14:textId="12DCB921" w:rsidR="009B150C" w:rsidRPr="000A1561" w:rsidRDefault="00FC3D37" w:rsidP="00ED1F55">
          <w:pPr>
            <w:pStyle w:val="Kazalovsebine2"/>
            <w:tabs>
              <w:tab w:val="right" w:leader="dot" w:pos="9002"/>
            </w:tabs>
            <w:spacing w:line="276" w:lineRule="auto"/>
            <w:ind w:left="0" w:right="2"/>
            <w:jc w:val="both"/>
            <w:rPr>
              <w:rFonts w:ascii="Times New Roman" w:hAnsi="Times New Roman" w:cs="Times New Roman"/>
              <w:sz w:val="24"/>
              <w:szCs w:val="24"/>
              <w:lang w:val="it-IT"/>
            </w:rPr>
          </w:pPr>
          <w:hyperlink w:anchor="_bookmark13" w:history="1">
            <w:r w:rsidR="00F749B8" w:rsidRPr="000A1561">
              <w:rPr>
                <w:rFonts w:ascii="Times New Roman" w:hAnsi="Times New Roman" w:cs="Times New Roman"/>
                <w:sz w:val="24"/>
                <w:szCs w:val="24"/>
                <w:lang w:val="it-IT"/>
              </w:rPr>
              <w:t>Tabella 6: Esempi di citazione d</w:t>
            </w:r>
            <w:r w:rsidR="00C91F18">
              <w:rPr>
                <w:rFonts w:ascii="Times New Roman" w:hAnsi="Times New Roman" w:cs="Times New Roman"/>
                <w:sz w:val="24"/>
                <w:szCs w:val="24"/>
                <w:lang w:val="it-IT"/>
              </w:rPr>
              <w:t>ei</w:t>
            </w:r>
            <w:r w:rsidR="00F749B8" w:rsidRPr="000A1561">
              <w:rPr>
                <w:rFonts w:ascii="Times New Roman" w:hAnsi="Times New Roman" w:cs="Times New Roman"/>
                <w:sz w:val="24"/>
                <w:szCs w:val="24"/>
                <w:lang w:val="it-IT"/>
              </w:rPr>
              <w:t xml:space="preserve"> libri</w:t>
            </w:r>
            <w:r w:rsidR="00F749B8" w:rsidRPr="000A1561">
              <w:rPr>
                <w:rFonts w:ascii="Times New Roman" w:hAnsi="Times New Roman" w:cs="Times New Roman"/>
                <w:sz w:val="24"/>
                <w:szCs w:val="24"/>
                <w:lang w:val="it-IT"/>
              </w:rPr>
              <w:tab/>
            </w:r>
            <w:r w:rsidR="00F749B8" w:rsidRPr="000A1561">
              <w:rPr>
                <w:rFonts w:ascii="Times New Roman" w:hAnsi="Times New Roman" w:cs="Times New Roman"/>
                <w:spacing w:val="-5"/>
                <w:sz w:val="24"/>
                <w:szCs w:val="24"/>
                <w:lang w:val="it-IT"/>
              </w:rPr>
              <w:t>1</w:t>
            </w:r>
            <w:r w:rsidR="00C91F18">
              <w:rPr>
                <w:rFonts w:ascii="Times New Roman" w:hAnsi="Times New Roman" w:cs="Times New Roman"/>
                <w:spacing w:val="-5"/>
                <w:sz w:val="24"/>
                <w:szCs w:val="24"/>
                <w:lang w:val="it-IT"/>
              </w:rPr>
              <w:t>2</w:t>
            </w:r>
          </w:hyperlink>
        </w:p>
        <w:p w14:paraId="0CDB80ED" w14:textId="5AD0AE6D" w:rsidR="009B150C" w:rsidRPr="00C91F18" w:rsidRDefault="00FC3D37" w:rsidP="00ED1F55">
          <w:pPr>
            <w:pStyle w:val="Kazalovsebine2"/>
            <w:tabs>
              <w:tab w:val="right" w:leader="dot" w:pos="9002"/>
            </w:tabs>
            <w:spacing w:before="20" w:line="276" w:lineRule="auto"/>
            <w:ind w:left="0" w:right="2"/>
            <w:jc w:val="both"/>
            <w:rPr>
              <w:rFonts w:ascii="Times New Roman" w:hAnsi="Times New Roman" w:cs="Times New Roman"/>
              <w:sz w:val="24"/>
              <w:szCs w:val="24"/>
              <w:lang w:val="it-IT"/>
            </w:rPr>
          </w:pPr>
          <w:hyperlink w:anchor="_bookmark14" w:history="1">
            <w:r w:rsidR="00F749B8" w:rsidRPr="000A1561">
              <w:rPr>
                <w:rFonts w:ascii="Times New Roman" w:hAnsi="Times New Roman" w:cs="Times New Roman"/>
                <w:sz w:val="24"/>
                <w:szCs w:val="24"/>
                <w:lang w:val="it-IT"/>
              </w:rPr>
              <w:t>Tabella 7: Esempi di citazione d</w:t>
            </w:r>
            <w:r w:rsidR="00C91F18">
              <w:rPr>
                <w:rFonts w:ascii="Times New Roman" w:hAnsi="Times New Roman" w:cs="Times New Roman"/>
                <w:sz w:val="24"/>
                <w:szCs w:val="24"/>
                <w:lang w:val="it-IT"/>
              </w:rPr>
              <w:t>egli</w:t>
            </w:r>
            <w:r w:rsidR="00F749B8" w:rsidRPr="000A1561">
              <w:rPr>
                <w:rFonts w:ascii="Times New Roman" w:hAnsi="Times New Roman" w:cs="Times New Roman"/>
                <w:sz w:val="24"/>
                <w:szCs w:val="24"/>
                <w:lang w:val="it-IT"/>
              </w:rPr>
              <w:t xml:space="preserve"> articoli</w:t>
            </w:r>
            <w:r w:rsidR="00F749B8" w:rsidRPr="000A1561">
              <w:rPr>
                <w:rFonts w:ascii="Times New Roman" w:hAnsi="Times New Roman" w:cs="Times New Roman"/>
                <w:sz w:val="24"/>
                <w:szCs w:val="24"/>
                <w:lang w:val="it-IT"/>
              </w:rPr>
              <w:tab/>
            </w:r>
            <w:r w:rsidR="00F749B8" w:rsidRPr="000A1561">
              <w:rPr>
                <w:rFonts w:ascii="Times New Roman" w:hAnsi="Times New Roman" w:cs="Times New Roman"/>
                <w:spacing w:val="-5"/>
                <w:sz w:val="24"/>
                <w:szCs w:val="24"/>
                <w:lang w:val="it-IT"/>
              </w:rPr>
              <w:t>1</w:t>
            </w:r>
          </w:hyperlink>
          <w:r w:rsidR="00C91F18" w:rsidRPr="00C91F18">
            <w:rPr>
              <w:rFonts w:ascii="Times New Roman" w:hAnsi="Times New Roman" w:cs="Times New Roman"/>
              <w:spacing w:val="-5"/>
              <w:sz w:val="24"/>
              <w:szCs w:val="24"/>
              <w:lang w:val="it-IT"/>
            </w:rPr>
            <w:t>4</w:t>
          </w:r>
        </w:p>
        <w:p w14:paraId="5BEDB972" w14:textId="7BA6D858" w:rsidR="009B150C" w:rsidRPr="000A1561" w:rsidRDefault="00FC3D37" w:rsidP="00ED1F55">
          <w:pPr>
            <w:pStyle w:val="Kazalovsebine2"/>
            <w:tabs>
              <w:tab w:val="right" w:leader="dot" w:pos="9002"/>
            </w:tabs>
            <w:spacing w:before="21" w:line="276" w:lineRule="auto"/>
            <w:ind w:left="0" w:right="2"/>
            <w:jc w:val="both"/>
            <w:rPr>
              <w:rFonts w:ascii="Times New Roman" w:hAnsi="Times New Roman" w:cs="Times New Roman"/>
              <w:sz w:val="24"/>
              <w:szCs w:val="24"/>
              <w:lang w:val="it-IT"/>
            </w:rPr>
          </w:pPr>
          <w:hyperlink w:anchor="_bookmark15" w:history="1">
            <w:r w:rsidR="00F749B8" w:rsidRPr="000A1561">
              <w:rPr>
                <w:rFonts w:ascii="Times New Roman" w:hAnsi="Times New Roman" w:cs="Times New Roman"/>
                <w:sz w:val="24"/>
                <w:szCs w:val="24"/>
                <w:lang w:val="it-IT"/>
              </w:rPr>
              <w:t>Tabella 8: Esempi di citazione di risorse online</w:t>
            </w:r>
            <w:r w:rsidR="00F749B8" w:rsidRPr="000A1561">
              <w:rPr>
                <w:rFonts w:ascii="Times New Roman" w:hAnsi="Times New Roman" w:cs="Times New Roman"/>
                <w:sz w:val="24"/>
                <w:szCs w:val="24"/>
                <w:lang w:val="it-IT"/>
              </w:rPr>
              <w:tab/>
            </w:r>
            <w:r w:rsidR="00F749B8" w:rsidRPr="000A1561">
              <w:rPr>
                <w:rFonts w:ascii="Times New Roman" w:hAnsi="Times New Roman" w:cs="Times New Roman"/>
                <w:spacing w:val="-5"/>
                <w:sz w:val="24"/>
                <w:szCs w:val="24"/>
                <w:lang w:val="it-IT"/>
              </w:rPr>
              <w:t>1</w:t>
            </w:r>
            <w:r w:rsidR="00C91F18">
              <w:rPr>
                <w:rFonts w:ascii="Times New Roman" w:hAnsi="Times New Roman" w:cs="Times New Roman"/>
                <w:spacing w:val="-5"/>
                <w:sz w:val="24"/>
                <w:szCs w:val="24"/>
                <w:lang w:val="it-IT"/>
              </w:rPr>
              <w:t>5</w:t>
            </w:r>
          </w:hyperlink>
        </w:p>
        <w:p w14:paraId="49F030D7" w14:textId="4350C498" w:rsidR="009B150C" w:rsidRPr="000A1561" w:rsidRDefault="00FC3D37" w:rsidP="00ED1F55">
          <w:pPr>
            <w:pStyle w:val="Kazalovsebine2"/>
            <w:tabs>
              <w:tab w:val="right" w:leader="dot" w:pos="9002"/>
            </w:tabs>
            <w:spacing w:line="276" w:lineRule="auto"/>
            <w:ind w:left="0" w:right="2"/>
            <w:jc w:val="both"/>
            <w:rPr>
              <w:rFonts w:ascii="Times New Roman" w:hAnsi="Times New Roman" w:cs="Times New Roman"/>
              <w:sz w:val="24"/>
              <w:szCs w:val="24"/>
              <w:lang w:val="it-IT"/>
            </w:rPr>
          </w:pPr>
          <w:hyperlink w:anchor="_bookmark16" w:history="1">
            <w:r w:rsidR="00F749B8" w:rsidRPr="000A1561">
              <w:rPr>
                <w:rFonts w:ascii="Times New Roman" w:hAnsi="Times New Roman" w:cs="Times New Roman"/>
                <w:sz w:val="24"/>
                <w:szCs w:val="24"/>
                <w:lang w:val="it-IT"/>
              </w:rPr>
              <w:t>Tabella 9: Esempi di citazione di fonti ufficiali e legislative</w:t>
            </w:r>
            <w:r w:rsidR="00F749B8" w:rsidRPr="000A1561">
              <w:rPr>
                <w:rFonts w:ascii="Times New Roman" w:hAnsi="Times New Roman" w:cs="Times New Roman"/>
                <w:sz w:val="24"/>
                <w:szCs w:val="24"/>
                <w:lang w:val="it-IT"/>
              </w:rPr>
              <w:tab/>
            </w:r>
            <w:r w:rsidR="00F749B8" w:rsidRPr="000A1561">
              <w:rPr>
                <w:rFonts w:ascii="Times New Roman" w:hAnsi="Times New Roman" w:cs="Times New Roman"/>
                <w:spacing w:val="-5"/>
                <w:sz w:val="24"/>
                <w:szCs w:val="24"/>
                <w:lang w:val="it-IT"/>
              </w:rPr>
              <w:t>1</w:t>
            </w:r>
            <w:r w:rsidR="00C91F18">
              <w:rPr>
                <w:rFonts w:ascii="Times New Roman" w:hAnsi="Times New Roman" w:cs="Times New Roman"/>
                <w:spacing w:val="-5"/>
                <w:sz w:val="24"/>
                <w:szCs w:val="24"/>
                <w:lang w:val="it-IT"/>
              </w:rPr>
              <w:t>6</w:t>
            </w:r>
          </w:hyperlink>
        </w:p>
        <w:p w14:paraId="1E8E8D90" w14:textId="732246E3" w:rsidR="009B150C" w:rsidRPr="000A1561" w:rsidRDefault="00FC3D37" w:rsidP="00ED1F55">
          <w:pPr>
            <w:pStyle w:val="Kazalovsebine2"/>
            <w:tabs>
              <w:tab w:val="right" w:leader="dot" w:pos="9002"/>
            </w:tabs>
            <w:spacing w:line="276" w:lineRule="auto"/>
            <w:ind w:left="0" w:right="2"/>
            <w:jc w:val="both"/>
            <w:rPr>
              <w:rFonts w:ascii="Times New Roman" w:hAnsi="Times New Roman" w:cs="Times New Roman"/>
              <w:sz w:val="24"/>
              <w:szCs w:val="24"/>
              <w:lang w:val="it-IT"/>
            </w:rPr>
          </w:pPr>
          <w:hyperlink w:anchor="_bookmark17" w:history="1">
            <w:r w:rsidR="00F749B8" w:rsidRPr="000A1561">
              <w:rPr>
                <w:rFonts w:ascii="Times New Roman" w:hAnsi="Times New Roman" w:cs="Times New Roman"/>
                <w:sz w:val="24"/>
                <w:szCs w:val="24"/>
                <w:lang w:val="it-IT"/>
              </w:rPr>
              <w:t>Tabella 10: Esempi di citazione di altre fonti elettroniche – audiovisive</w:t>
            </w:r>
            <w:r w:rsidR="00F749B8" w:rsidRPr="000A1561">
              <w:rPr>
                <w:rFonts w:ascii="Times New Roman" w:hAnsi="Times New Roman" w:cs="Times New Roman"/>
                <w:sz w:val="24"/>
                <w:szCs w:val="24"/>
                <w:lang w:val="it-IT"/>
              </w:rPr>
              <w:tab/>
            </w:r>
            <w:r w:rsidR="00C91F18">
              <w:rPr>
                <w:rFonts w:ascii="Times New Roman" w:hAnsi="Times New Roman" w:cs="Times New Roman"/>
                <w:spacing w:val="-5"/>
                <w:sz w:val="24"/>
                <w:szCs w:val="24"/>
                <w:lang w:val="it-IT"/>
              </w:rPr>
              <w:t>18</w:t>
            </w:r>
          </w:hyperlink>
        </w:p>
        <w:p w14:paraId="5DD97E8A" w14:textId="0953A61F" w:rsidR="009B150C" w:rsidRPr="000A1561" w:rsidRDefault="00FC3D37" w:rsidP="00ED1F55">
          <w:pPr>
            <w:pStyle w:val="Kazalovsebine2"/>
            <w:tabs>
              <w:tab w:val="right" w:leader="dot" w:pos="9002"/>
            </w:tabs>
            <w:spacing w:before="19" w:line="276" w:lineRule="auto"/>
            <w:ind w:left="0" w:right="2"/>
            <w:jc w:val="both"/>
            <w:rPr>
              <w:rFonts w:ascii="Times New Roman" w:hAnsi="Times New Roman" w:cs="Times New Roman"/>
              <w:sz w:val="24"/>
              <w:szCs w:val="24"/>
              <w:lang w:val="it-IT"/>
            </w:rPr>
          </w:pPr>
          <w:hyperlink w:anchor="_bookmark18" w:history="1">
            <w:r w:rsidR="00F749B8" w:rsidRPr="000A1561">
              <w:rPr>
                <w:rFonts w:ascii="Times New Roman" w:hAnsi="Times New Roman" w:cs="Times New Roman"/>
                <w:sz w:val="24"/>
                <w:szCs w:val="24"/>
                <w:lang w:val="it-IT"/>
              </w:rPr>
              <w:t>Tabella 11: Esempi di citazione di fonti inedite</w:t>
            </w:r>
            <w:r w:rsidR="00F749B8" w:rsidRPr="000A1561">
              <w:rPr>
                <w:rFonts w:ascii="Times New Roman" w:hAnsi="Times New Roman" w:cs="Times New Roman"/>
                <w:sz w:val="24"/>
                <w:szCs w:val="24"/>
                <w:lang w:val="it-IT"/>
              </w:rPr>
              <w:tab/>
            </w:r>
            <w:r w:rsidR="00C91F18">
              <w:rPr>
                <w:rFonts w:ascii="Times New Roman" w:hAnsi="Times New Roman" w:cs="Times New Roman"/>
                <w:spacing w:val="-5"/>
                <w:sz w:val="24"/>
                <w:szCs w:val="24"/>
                <w:lang w:val="it-IT"/>
              </w:rPr>
              <w:t>19</w:t>
            </w:r>
          </w:hyperlink>
        </w:p>
        <w:p w14:paraId="53972989" w14:textId="04923DBD" w:rsidR="00302202" w:rsidRPr="00C91F18" w:rsidRDefault="00FC3D37" w:rsidP="00C91F18">
          <w:pPr>
            <w:pStyle w:val="Kazalovsebine2"/>
            <w:tabs>
              <w:tab w:val="right" w:leader="dot" w:pos="9002"/>
            </w:tabs>
            <w:spacing w:line="276" w:lineRule="auto"/>
            <w:ind w:left="0" w:right="2"/>
            <w:jc w:val="both"/>
            <w:rPr>
              <w:rFonts w:ascii="Times New Roman" w:hAnsi="Times New Roman" w:cs="Times New Roman"/>
              <w:sz w:val="24"/>
              <w:szCs w:val="24"/>
              <w:lang w:val="it-IT"/>
            </w:rPr>
          </w:pPr>
          <w:hyperlink w:anchor="_bookmark19" w:history="1">
            <w:r w:rsidR="00F749B8" w:rsidRPr="000A1561">
              <w:rPr>
                <w:rFonts w:ascii="Times New Roman" w:hAnsi="Times New Roman" w:cs="Times New Roman"/>
                <w:sz w:val="24"/>
                <w:szCs w:val="24"/>
                <w:lang w:val="it-IT"/>
              </w:rPr>
              <w:t xml:space="preserve">Tabella 12: </w:t>
            </w:r>
            <w:r w:rsidR="00C91F18">
              <w:rPr>
                <w:rFonts w:ascii="Times New Roman" w:hAnsi="Times New Roman" w:cs="Times New Roman"/>
                <w:sz w:val="24"/>
                <w:szCs w:val="24"/>
                <w:lang w:val="it-IT"/>
              </w:rPr>
              <w:t>Esempio</w:t>
            </w:r>
            <w:r w:rsidR="00F749B8" w:rsidRPr="000A1561">
              <w:rPr>
                <w:rFonts w:ascii="Times New Roman" w:hAnsi="Times New Roman" w:cs="Times New Roman"/>
                <w:sz w:val="24"/>
                <w:szCs w:val="24"/>
                <w:lang w:val="it-IT"/>
              </w:rPr>
              <w:t xml:space="preserve"> di citazione della fonte di un archivio di dati di scienze sociali</w:t>
            </w:r>
            <w:r w:rsidR="00F749B8" w:rsidRPr="000A1561">
              <w:rPr>
                <w:rFonts w:ascii="Times New Roman" w:hAnsi="Times New Roman" w:cs="Times New Roman"/>
                <w:sz w:val="24"/>
                <w:szCs w:val="24"/>
                <w:lang w:val="it-IT"/>
              </w:rPr>
              <w:tab/>
            </w:r>
            <w:r w:rsidR="00C91F18">
              <w:rPr>
                <w:rFonts w:ascii="Times New Roman" w:hAnsi="Times New Roman" w:cs="Times New Roman"/>
                <w:spacing w:val="-5"/>
                <w:sz w:val="24"/>
                <w:szCs w:val="24"/>
                <w:lang w:val="it-IT"/>
              </w:rPr>
              <w:t>19</w:t>
            </w:r>
          </w:hyperlink>
        </w:p>
      </w:sdtContent>
    </w:sdt>
    <w:p w14:paraId="0684878C" w14:textId="77777777" w:rsidR="00302202" w:rsidRPr="000A1561" w:rsidRDefault="00302202">
      <w:pPr>
        <w:pStyle w:val="Telobesedila"/>
        <w:spacing w:before="211"/>
        <w:rPr>
          <w:rFonts w:ascii="Calibri"/>
          <w:sz w:val="20"/>
          <w:lang w:val="it-IT"/>
        </w:rPr>
      </w:pPr>
    </w:p>
    <w:tbl>
      <w:tblPr>
        <w:tblStyle w:val="TableNormal"/>
        <w:tblW w:w="898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14"/>
        <w:gridCol w:w="2157"/>
        <w:gridCol w:w="4512"/>
      </w:tblGrid>
      <w:tr w:rsidR="009B150C" w14:paraId="61141A6D" w14:textId="77777777" w:rsidTr="00FE6112">
        <w:trPr>
          <w:trHeight w:val="253"/>
        </w:trPr>
        <w:tc>
          <w:tcPr>
            <w:tcW w:w="2314" w:type="dxa"/>
          </w:tcPr>
          <w:p w14:paraId="2550A7A7" w14:textId="77777777" w:rsidR="009B150C" w:rsidRDefault="00F749B8">
            <w:pPr>
              <w:pStyle w:val="TableParagraph"/>
              <w:spacing w:line="233" w:lineRule="exact"/>
              <w:ind w:left="107"/>
              <w:rPr>
                <w:b/>
              </w:rPr>
            </w:pPr>
            <w:r>
              <w:rPr>
                <w:b/>
                <w:color w:val="232323"/>
              </w:rPr>
              <w:t>Data di approvazione</w:t>
            </w:r>
          </w:p>
        </w:tc>
        <w:tc>
          <w:tcPr>
            <w:tcW w:w="2157" w:type="dxa"/>
          </w:tcPr>
          <w:p w14:paraId="223C8870" w14:textId="77777777" w:rsidR="009B150C" w:rsidRDefault="00F749B8">
            <w:pPr>
              <w:pStyle w:val="TableParagraph"/>
              <w:spacing w:line="233" w:lineRule="exact"/>
              <w:ind w:right="688"/>
              <w:jc w:val="right"/>
              <w:rPr>
                <w:b/>
              </w:rPr>
            </w:pPr>
            <w:r>
              <w:rPr>
                <w:b/>
                <w:color w:val="232323"/>
                <w:spacing w:val="-2"/>
              </w:rPr>
              <w:t>Versione</w:t>
            </w:r>
          </w:p>
        </w:tc>
        <w:tc>
          <w:tcPr>
            <w:tcW w:w="4512" w:type="dxa"/>
          </w:tcPr>
          <w:p w14:paraId="074AF134" w14:textId="77777777" w:rsidR="009B150C" w:rsidRDefault="00F749B8">
            <w:pPr>
              <w:pStyle w:val="TableParagraph"/>
              <w:spacing w:line="233" w:lineRule="exact"/>
              <w:ind w:left="108"/>
              <w:rPr>
                <w:b/>
              </w:rPr>
            </w:pPr>
            <w:r>
              <w:rPr>
                <w:b/>
                <w:color w:val="232323"/>
                <w:spacing w:val="-2"/>
              </w:rPr>
              <w:t>Autore</w:t>
            </w:r>
          </w:p>
        </w:tc>
      </w:tr>
      <w:tr w:rsidR="009B150C" w14:paraId="114D819C" w14:textId="77777777" w:rsidTr="00FE6112">
        <w:trPr>
          <w:trHeight w:val="258"/>
        </w:trPr>
        <w:tc>
          <w:tcPr>
            <w:tcW w:w="2314" w:type="dxa"/>
          </w:tcPr>
          <w:p w14:paraId="5B46ACD3" w14:textId="77777777" w:rsidR="009B150C" w:rsidRDefault="00F749B8">
            <w:pPr>
              <w:pStyle w:val="TableParagraph"/>
              <w:spacing w:line="239" w:lineRule="exact"/>
              <w:ind w:left="107"/>
            </w:pPr>
            <w:r>
              <w:rPr>
                <w:spacing w:val="-4"/>
              </w:rPr>
              <w:t>2017</w:t>
            </w:r>
          </w:p>
        </w:tc>
        <w:tc>
          <w:tcPr>
            <w:tcW w:w="2157" w:type="dxa"/>
          </w:tcPr>
          <w:p w14:paraId="416103B4" w14:textId="77777777" w:rsidR="009B150C" w:rsidRDefault="00F749B8">
            <w:pPr>
              <w:pStyle w:val="TableParagraph"/>
              <w:spacing w:line="239" w:lineRule="exact"/>
              <w:ind w:right="659"/>
              <w:jc w:val="right"/>
            </w:pPr>
            <w:r>
              <w:rPr>
                <w:rFonts w:ascii="Calibri"/>
              </w:rPr>
              <w:t>1. versione</w:t>
            </w:r>
          </w:p>
        </w:tc>
        <w:tc>
          <w:tcPr>
            <w:tcW w:w="4512" w:type="dxa"/>
          </w:tcPr>
          <w:p w14:paraId="41D7DD31" w14:textId="77777777" w:rsidR="009B150C" w:rsidRDefault="00F749B8">
            <w:pPr>
              <w:pStyle w:val="TableParagraph"/>
              <w:spacing w:line="239" w:lineRule="exact"/>
              <w:ind w:left="108"/>
            </w:pPr>
            <w:r>
              <w:rPr>
                <w:color w:val="0461C1"/>
              </w:rPr>
              <w:t>Tina Kavticnik</w:t>
            </w:r>
          </w:p>
        </w:tc>
      </w:tr>
      <w:tr w:rsidR="009B150C" w14:paraId="5BDBA7E7" w14:textId="77777777" w:rsidTr="00FE6112">
        <w:trPr>
          <w:trHeight w:val="256"/>
        </w:trPr>
        <w:tc>
          <w:tcPr>
            <w:tcW w:w="2314" w:type="dxa"/>
          </w:tcPr>
          <w:p w14:paraId="65720B38" w14:textId="77777777" w:rsidR="009B150C" w:rsidRDefault="00F749B8">
            <w:pPr>
              <w:pStyle w:val="TableParagraph"/>
              <w:spacing w:line="236" w:lineRule="exact"/>
              <w:ind w:left="107"/>
            </w:pPr>
            <w:r>
              <w:rPr>
                <w:spacing w:val="-4"/>
              </w:rPr>
              <w:t>2017</w:t>
            </w:r>
          </w:p>
        </w:tc>
        <w:tc>
          <w:tcPr>
            <w:tcW w:w="2157" w:type="dxa"/>
          </w:tcPr>
          <w:p w14:paraId="63256378" w14:textId="77777777" w:rsidR="009B150C" w:rsidRDefault="00F749B8">
            <w:pPr>
              <w:pStyle w:val="TableParagraph"/>
              <w:spacing w:line="236" w:lineRule="exact"/>
              <w:ind w:right="659"/>
              <w:jc w:val="right"/>
            </w:pPr>
            <w:r>
              <w:rPr>
                <w:rFonts w:ascii="Calibri"/>
              </w:rPr>
              <w:t>2. versione</w:t>
            </w:r>
          </w:p>
        </w:tc>
        <w:tc>
          <w:tcPr>
            <w:tcW w:w="4512" w:type="dxa"/>
          </w:tcPr>
          <w:p w14:paraId="2C65E3A9" w14:textId="77777777" w:rsidR="009B150C" w:rsidRDefault="00F749B8">
            <w:pPr>
              <w:pStyle w:val="TableParagraph"/>
              <w:spacing w:line="236" w:lineRule="exact"/>
              <w:ind w:left="108"/>
            </w:pPr>
            <w:r>
              <w:rPr>
                <w:color w:val="0461C1"/>
              </w:rPr>
              <w:t>Tina Kavticnik</w:t>
            </w:r>
          </w:p>
        </w:tc>
      </w:tr>
      <w:tr w:rsidR="009B150C" w14:paraId="0802C0D7" w14:textId="77777777" w:rsidTr="00FE6112">
        <w:trPr>
          <w:trHeight w:val="256"/>
        </w:trPr>
        <w:tc>
          <w:tcPr>
            <w:tcW w:w="2314" w:type="dxa"/>
          </w:tcPr>
          <w:p w14:paraId="14C53D22" w14:textId="77777777" w:rsidR="009B150C" w:rsidRDefault="00F749B8">
            <w:pPr>
              <w:pStyle w:val="TableParagraph"/>
              <w:spacing w:line="236" w:lineRule="exact"/>
              <w:ind w:left="107"/>
            </w:pPr>
            <w:r>
              <w:rPr>
                <w:spacing w:val="-4"/>
              </w:rPr>
              <w:t>2018</w:t>
            </w:r>
          </w:p>
        </w:tc>
        <w:tc>
          <w:tcPr>
            <w:tcW w:w="2157" w:type="dxa"/>
          </w:tcPr>
          <w:p w14:paraId="6DC710A0" w14:textId="77777777" w:rsidR="009B150C" w:rsidRDefault="00F749B8">
            <w:pPr>
              <w:pStyle w:val="TableParagraph"/>
              <w:spacing w:line="236" w:lineRule="exact"/>
              <w:ind w:right="659"/>
              <w:jc w:val="right"/>
            </w:pPr>
            <w:r>
              <w:rPr>
                <w:rFonts w:ascii="Calibri"/>
              </w:rPr>
              <w:t>3. versione</w:t>
            </w:r>
          </w:p>
        </w:tc>
        <w:tc>
          <w:tcPr>
            <w:tcW w:w="4512" w:type="dxa"/>
          </w:tcPr>
          <w:p w14:paraId="08D5AAB6" w14:textId="77777777" w:rsidR="009B150C" w:rsidRDefault="00F749B8">
            <w:pPr>
              <w:pStyle w:val="TableParagraph"/>
              <w:spacing w:line="236" w:lineRule="exact"/>
              <w:ind w:left="108"/>
            </w:pPr>
            <w:r>
              <w:rPr>
                <w:color w:val="0461C1"/>
              </w:rPr>
              <w:t>Tina Kavticnik</w:t>
            </w:r>
          </w:p>
        </w:tc>
      </w:tr>
      <w:tr w:rsidR="009B150C" w14:paraId="1307617F" w14:textId="77777777" w:rsidTr="00FE6112">
        <w:trPr>
          <w:trHeight w:val="258"/>
        </w:trPr>
        <w:tc>
          <w:tcPr>
            <w:tcW w:w="2314" w:type="dxa"/>
          </w:tcPr>
          <w:p w14:paraId="6CACBED6" w14:textId="77777777" w:rsidR="009B150C" w:rsidRDefault="00F749B8">
            <w:pPr>
              <w:pStyle w:val="TableParagraph"/>
              <w:spacing w:line="238" w:lineRule="exact"/>
              <w:ind w:left="107"/>
            </w:pPr>
            <w:r>
              <w:rPr>
                <w:spacing w:val="-4"/>
              </w:rPr>
              <w:t>2019</w:t>
            </w:r>
          </w:p>
        </w:tc>
        <w:tc>
          <w:tcPr>
            <w:tcW w:w="2157" w:type="dxa"/>
          </w:tcPr>
          <w:p w14:paraId="3A220391" w14:textId="77777777" w:rsidR="009B150C" w:rsidRDefault="00F749B8">
            <w:pPr>
              <w:pStyle w:val="TableParagraph"/>
              <w:spacing w:before="1" w:line="237" w:lineRule="exact"/>
              <w:ind w:right="659"/>
              <w:jc w:val="right"/>
            </w:pPr>
            <w:r>
              <w:rPr>
                <w:rFonts w:ascii="Calibri"/>
              </w:rPr>
              <w:t>4. versione</w:t>
            </w:r>
          </w:p>
        </w:tc>
        <w:tc>
          <w:tcPr>
            <w:tcW w:w="4512" w:type="dxa"/>
          </w:tcPr>
          <w:p w14:paraId="45EF93D6" w14:textId="77777777" w:rsidR="009B150C" w:rsidRDefault="00F749B8">
            <w:pPr>
              <w:pStyle w:val="TableParagraph"/>
              <w:spacing w:line="238" w:lineRule="exact"/>
              <w:ind w:left="108"/>
            </w:pPr>
            <w:r>
              <w:rPr>
                <w:color w:val="0461C1"/>
              </w:rPr>
              <w:t>Tina Kavticnik</w:t>
            </w:r>
          </w:p>
        </w:tc>
      </w:tr>
      <w:tr w:rsidR="009B150C" w14:paraId="57B017D9" w14:textId="77777777" w:rsidTr="00FE6112">
        <w:trPr>
          <w:trHeight w:val="255"/>
        </w:trPr>
        <w:tc>
          <w:tcPr>
            <w:tcW w:w="2314" w:type="dxa"/>
          </w:tcPr>
          <w:p w14:paraId="1D33F611" w14:textId="77777777" w:rsidR="009B150C" w:rsidRDefault="00F749B8">
            <w:pPr>
              <w:pStyle w:val="TableParagraph"/>
              <w:spacing w:line="236" w:lineRule="exact"/>
              <w:ind w:left="107"/>
            </w:pPr>
            <w:r>
              <w:rPr>
                <w:spacing w:val="-4"/>
              </w:rPr>
              <w:t>2020</w:t>
            </w:r>
          </w:p>
        </w:tc>
        <w:tc>
          <w:tcPr>
            <w:tcW w:w="2157" w:type="dxa"/>
          </w:tcPr>
          <w:p w14:paraId="6D73B51A" w14:textId="77777777" w:rsidR="009B150C" w:rsidRDefault="00F749B8">
            <w:pPr>
              <w:pStyle w:val="TableParagraph"/>
              <w:spacing w:line="236" w:lineRule="exact"/>
              <w:ind w:right="659"/>
              <w:jc w:val="right"/>
            </w:pPr>
            <w:r>
              <w:rPr>
                <w:rFonts w:ascii="Calibri"/>
              </w:rPr>
              <w:t>5. versione</w:t>
            </w:r>
          </w:p>
        </w:tc>
        <w:tc>
          <w:tcPr>
            <w:tcW w:w="4512" w:type="dxa"/>
          </w:tcPr>
          <w:p w14:paraId="0AF798DD" w14:textId="77777777" w:rsidR="009B150C" w:rsidRDefault="00F749B8">
            <w:pPr>
              <w:pStyle w:val="TableParagraph"/>
              <w:spacing w:line="236" w:lineRule="exact"/>
              <w:ind w:left="108"/>
            </w:pPr>
            <w:r>
              <w:rPr>
                <w:color w:val="0461C1"/>
              </w:rPr>
              <w:t>Tina Kavticnik</w:t>
            </w:r>
          </w:p>
        </w:tc>
      </w:tr>
      <w:tr w:rsidR="009B150C" w14:paraId="4AF7E545" w14:textId="77777777" w:rsidTr="00FE6112">
        <w:trPr>
          <w:trHeight w:val="258"/>
        </w:trPr>
        <w:tc>
          <w:tcPr>
            <w:tcW w:w="2314" w:type="dxa"/>
          </w:tcPr>
          <w:p w14:paraId="198FB733" w14:textId="77777777" w:rsidR="009B150C" w:rsidRDefault="00F749B8">
            <w:pPr>
              <w:pStyle w:val="TableParagraph"/>
              <w:spacing w:line="238" w:lineRule="exact"/>
              <w:ind w:left="107"/>
            </w:pPr>
            <w:r>
              <w:rPr>
                <w:spacing w:val="-4"/>
              </w:rPr>
              <w:t>2023</w:t>
            </w:r>
          </w:p>
        </w:tc>
        <w:tc>
          <w:tcPr>
            <w:tcW w:w="2157" w:type="dxa"/>
          </w:tcPr>
          <w:p w14:paraId="3973F16D" w14:textId="77777777" w:rsidR="009B150C" w:rsidRDefault="00F749B8">
            <w:pPr>
              <w:pStyle w:val="TableParagraph"/>
              <w:spacing w:before="1" w:line="237" w:lineRule="exact"/>
              <w:ind w:right="659"/>
              <w:jc w:val="right"/>
            </w:pPr>
            <w:r>
              <w:rPr>
                <w:rFonts w:ascii="Calibri"/>
              </w:rPr>
              <w:t>6. versione</w:t>
            </w:r>
          </w:p>
        </w:tc>
        <w:tc>
          <w:tcPr>
            <w:tcW w:w="4512" w:type="dxa"/>
          </w:tcPr>
          <w:p w14:paraId="3001AA88" w14:textId="77777777" w:rsidR="009B150C" w:rsidRDefault="00F749B8">
            <w:pPr>
              <w:pStyle w:val="TableParagraph"/>
              <w:spacing w:line="238" w:lineRule="exact"/>
              <w:ind w:left="108"/>
            </w:pPr>
            <w:r>
              <w:rPr>
                <w:color w:val="0461C1"/>
              </w:rPr>
              <w:t>Tina Kavticnik</w:t>
            </w:r>
          </w:p>
        </w:tc>
      </w:tr>
      <w:tr w:rsidR="009B150C" w:rsidRPr="005A2235" w14:paraId="0201320F" w14:textId="77777777" w:rsidTr="00FE6112">
        <w:trPr>
          <w:trHeight w:val="258"/>
        </w:trPr>
        <w:tc>
          <w:tcPr>
            <w:tcW w:w="2314" w:type="dxa"/>
          </w:tcPr>
          <w:p w14:paraId="232354F2" w14:textId="77777777" w:rsidR="009B150C" w:rsidRDefault="00F749B8">
            <w:pPr>
              <w:pStyle w:val="TableParagraph"/>
              <w:spacing w:line="238" w:lineRule="exact"/>
              <w:ind w:left="107"/>
            </w:pPr>
            <w:r>
              <w:rPr>
                <w:spacing w:val="-4"/>
              </w:rPr>
              <w:t>2023</w:t>
            </w:r>
          </w:p>
        </w:tc>
        <w:tc>
          <w:tcPr>
            <w:tcW w:w="2157" w:type="dxa"/>
          </w:tcPr>
          <w:p w14:paraId="1D7E8954" w14:textId="77777777" w:rsidR="009B150C" w:rsidRDefault="00F749B8">
            <w:pPr>
              <w:pStyle w:val="TableParagraph"/>
              <w:spacing w:line="238" w:lineRule="exact"/>
              <w:ind w:right="659"/>
              <w:jc w:val="right"/>
            </w:pPr>
            <w:r>
              <w:rPr>
                <w:rFonts w:ascii="Calibri"/>
              </w:rPr>
              <w:t>7. versione</w:t>
            </w:r>
          </w:p>
        </w:tc>
        <w:tc>
          <w:tcPr>
            <w:tcW w:w="4512" w:type="dxa"/>
          </w:tcPr>
          <w:p w14:paraId="1A6724F3" w14:textId="77777777" w:rsidR="009B150C" w:rsidRPr="000A1561" w:rsidRDefault="00F749B8">
            <w:pPr>
              <w:pStyle w:val="TableParagraph"/>
              <w:spacing w:line="238" w:lineRule="exact"/>
              <w:ind w:left="108"/>
              <w:rPr>
                <w:lang w:val="it-IT"/>
              </w:rPr>
            </w:pPr>
            <w:r w:rsidRPr="000A1561">
              <w:rPr>
                <w:color w:val="0461C1"/>
                <w:lang w:val="it-IT"/>
              </w:rPr>
              <w:t>Suzanna Mežnarec N.; Tina Kavticnik</w:t>
            </w:r>
          </w:p>
        </w:tc>
      </w:tr>
      <w:tr w:rsidR="00FE6112" w:rsidRPr="000A1561" w14:paraId="0B73A759" w14:textId="77777777" w:rsidTr="00FE6112">
        <w:trPr>
          <w:trHeight w:val="258"/>
        </w:trPr>
        <w:tc>
          <w:tcPr>
            <w:tcW w:w="2314" w:type="dxa"/>
          </w:tcPr>
          <w:p w14:paraId="40D10864" w14:textId="054985CF" w:rsidR="00FE6112" w:rsidRDefault="00D7462D">
            <w:pPr>
              <w:pStyle w:val="TableParagraph"/>
              <w:spacing w:line="238" w:lineRule="exact"/>
              <w:ind w:left="107"/>
              <w:rPr>
                <w:spacing w:val="-4"/>
              </w:rPr>
            </w:pPr>
            <w:r>
              <w:rPr>
                <w:spacing w:val="-4"/>
              </w:rPr>
              <w:t>2023</w:t>
            </w:r>
          </w:p>
        </w:tc>
        <w:tc>
          <w:tcPr>
            <w:tcW w:w="2157" w:type="dxa"/>
          </w:tcPr>
          <w:p w14:paraId="2E3BA870" w14:textId="2BC826DA" w:rsidR="00FE6112" w:rsidRDefault="00D7462D">
            <w:pPr>
              <w:pStyle w:val="TableParagraph"/>
              <w:spacing w:line="238" w:lineRule="exact"/>
              <w:ind w:right="659"/>
              <w:jc w:val="right"/>
              <w:rPr>
                <w:rFonts w:ascii="Calibri"/>
              </w:rPr>
            </w:pPr>
            <w:r>
              <w:rPr>
                <w:rFonts w:ascii="Calibri"/>
              </w:rPr>
              <w:t>8. versione</w:t>
            </w:r>
          </w:p>
        </w:tc>
        <w:tc>
          <w:tcPr>
            <w:tcW w:w="4512" w:type="dxa"/>
          </w:tcPr>
          <w:p w14:paraId="41B9AECC" w14:textId="5447A7A8" w:rsidR="00FE6112" w:rsidRPr="000A1561" w:rsidRDefault="00D7462D">
            <w:pPr>
              <w:pStyle w:val="TableParagraph"/>
              <w:spacing w:line="238" w:lineRule="exact"/>
              <w:ind w:left="108"/>
              <w:rPr>
                <w:color w:val="0461C1"/>
                <w:lang w:val="it-IT"/>
              </w:rPr>
            </w:pPr>
            <w:r>
              <w:rPr>
                <w:color w:val="0461C1"/>
                <w:lang w:val="it-IT"/>
              </w:rPr>
              <w:t>Tomaž Klojčnik</w:t>
            </w:r>
          </w:p>
        </w:tc>
      </w:tr>
    </w:tbl>
    <w:p w14:paraId="02EA0A46" w14:textId="77777777" w:rsidR="009B150C" w:rsidRPr="000A1561" w:rsidRDefault="009B150C">
      <w:pPr>
        <w:spacing w:line="238" w:lineRule="exact"/>
        <w:rPr>
          <w:lang w:val="it-IT"/>
        </w:rPr>
        <w:sectPr w:rsidR="009B150C" w:rsidRPr="000A1561" w:rsidSect="00ED6F44">
          <w:pgSz w:w="11910" w:h="16840"/>
          <w:pgMar w:top="1418" w:right="1418" w:bottom="1418" w:left="1701" w:header="708" w:footer="708" w:gutter="0"/>
          <w:cols w:space="708"/>
        </w:sectPr>
      </w:pPr>
    </w:p>
    <w:p w14:paraId="6798C1F9" w14:textId="77777777" w:rsidR="009B150C" w:rsidRPr="000A1561" w:rsidRDefault="00F81CBA" w:rsidP="006A7BE8">
      <w:pPr>
        <w:pStyle w:val="Naslov1"/>
        <w:rPr>
          <w:lang w:val="it-IT"/>
        </w:rPr>
      </w:pPr>
      <w:bookmarkStart w:id="0" w:name="_bookmark0"/>
      <w:bookmarkStart w:id="1" w:name="_Toc162260167"/>
      <w:bookmarkStart w:id="2" w:name="_Toc162260372"/>
      <w:bookmarkEnd w:id="0"/>
      <w:r w:rsidRPr="000A1561">
        <w:rPr>
          <w:lang w:val="it-IT"/>
        </w:rPr>
        <w:lastRenderedPageBreak/>
        <w:t>1. INTRODUZIONE</w:t>
      </w:r>
      <w:bookmarkEnd w:id="1"/>
      <w:bookmarkEnd w:id="2"/>
    </w:p>
    <w:p w14:paraId="6A56542D" w14:textId="77777777" w:rsidR="009B150C" w:rsidRPr="000A1561" w:rsidRDefault="009B150C">
      <w:pPr>
        <w:pStyle w:val="Telobesedila"/>
        <w:spacing w:before="15"/>
        <w:rPr>
          <w:b/>
          <w:sz w:val="28"/>
          <w:lang w:val="it-IT"/>
        </w:rPr>
      </w:pPr>
    </w:p>
    <w:p w14:paraId="0CE83C09" w14:textId="13216A48" w:rsidR="009B150C" w:rsidRPr="000A1561" w:rsidRDefault="00F749B8" w:rsidP="00D7462D">
      <w:pPr>
        <w:pStyle w:val="Telobesedila"/>
        <w:spacing w:line="276" w:lineRule="auto"/>
        <w:ind w:right="2"/>
        <w:jc w:val="both"/>
        <w:rPr>
          <w:lang w:val="it-IT"/>
        </w:rPr>
      </w:pPr>
      <w:r w:rsidRPr="000A1561">
        <w:rPr>
          <w:lang w:val="it-IT"/>
        </w:rPr>
        <w:t xml:space="preserve">Il testo scientifico e </w:t>
      </w:r>
      <w:r w:rsidR="00D7462D">
        <w:rPr>
          <w:lang w:val="it-IT"/>
        </w:rPr>
        <w:t>tecnico</w:t>
      </w:r>
      <w:r w:rsidRPr="000A1561">
        <w:rPr>
          <w:lang w:val="it-IT"/>
        </w:rPr>
        <w:t xml:space="preserve"> basato sul lavoro di ricerca si differenzia dagli</w:t>
      </w:r>
      <w:r w:rsidR="00D7462D">
        <w:rPr>
          <w:lang w:val="it-IT"/>
        </w:rPr>
        <w:t xml:space="preserve"> </w:t>
      </w:r>
      <w:r w:rsidRPr="000A1561">
        <w:rPr>
          <w:lang w:val="it-IT"/>
        </w:rPr>
        <w:t xml:space="preserve">altri testi per </w:t>
      </w:r>
      <w:r w:rsidR="00D7462D">
        <w:rPr>
          <w:lang w:val="it-IT"/>
        </w:rPr>
        <w:t>il costante riferimento a fonti di pertinenza.</w:t>
      </w:r>
    </w:p>
    <w:p w14:paraId="4453D825" w14:textId="77777777" w:rsidR="009B150C" w:rsidRPr="000A1561" w:rsidRDefault="009B150C" w:rsidP="00302202">
      <w:pPr>
        <w:pStyle w:val="Telobesedila"/>
        <w:spacing w:before="42"/>
        <w:ind w:right="2"/>
        <w:rPr>
          <w:lang w:val="it-IT"/>
        </w:rPr>
      </w:pPr>
    </w:p>
    <w:p w14:paraId="5F97EA17" w14:textId="4BBA778A" w:rsidR="009B150C" w:rsidRPr="000A1561" w:rsidRDefault="00F749B8" w:rsidP="00302202">
      <w:pPr>
        <w:pStyle w:val="Telobesedila"/>
        <w:spacing w:line="276" w:lineRule="auto"/>
        <w:ind w:right="2"/>
        <w:jc w:val="both"/>
        <w:rPr>
          <w:lang w:val="it-IT"/>
        </w:rPr>
      </w:pPr>
      <w:r w:rsidRPr="000A1561">
        <w:rPr>
          <w:lang w:val="it-IT"/>
        </w:rPr>
        <w:t xml:space="preserve">Di seguito </w:t>
      </w:r>
      <w:r w:rsidR="00D5168D">
        <w:rPr>
          <w:lang w:val="it-IT"/>
        </w:rPr>
        <w:t>sono elencate</w:t>
      </w:r>
      <w:r w:rsidRPr="000A1561">
        <w:rPr>
          <w:lang w:val="it-IT"/>
        </w:rPr>
        <w:t xml:space="preserve"> le regole e gli esempi applicabili alla citazione delle fonti nei testi </w:t>
      </w:r>
      <w:r w:rsidR="00D5168D">
        <w:rPr>
          <w:lang w:val="it-IT"/>
        </w:rPr>
        <w:t>specialistici</w:t>
      </w:r>
      <w:r w:rsidRPr="000A1561">
        <w:rPr>
          <w:lang w:val="it-IT"/>
        </w:rPr>
        <w:t xml:space="preserve"> e scientifici </w:t>
      </w:r>
      <w:r w:rsidR="00D5168D">
        <w:rPr>
          <w:lang w:val="it-IT"/>
        </w:rPr>
        <w:t>realizzati</w:t>
      </w:r>
      <w:r w:rsidRPr="000A1561">
        <w:rPr>
          <w:lang w:val="it-IT"/>
        </w:rPr>
        <w:t xml:space="preserve"> presso l’Alma Mater Europaea – </w:t>
      </w:r>
      <w:r w:rsidR="00D5168D">
        <w:rPr>
          <w:lang w:val="it-IT"/>
        </w:rPr>
        <w:t>Evropski center</w:t>
      </w:r>
      <w:r w:rsidRPr="000A1561">
        <w:rPr>
          <w:lang w:val="it-IT"/>
        </w:rPr>
        <w:t xml:space="preserve">, Maribor. Per indicazioni specifiche </w:t>
      </w:r>
      <w:r w:rsidR="00D5168D">
        <w:rPr>
          <w:lang w:val="it-IT"/>
        </w:rPr>
        <w:t>sulla</w:t>
      </w:r>
      <w:r w:rsidRPr="000A1561">
        <w:rPr>
          <w:lang w:val="it-IT"/>
        </w:rPr>
        <w:t xml:space="preserve"> struttura e l'</w:t>
      </w:r>
      <w:r w:rsidR="00D5168D">
        <w:rPr>
          <w:lang w:val="it-IT"/>
        </w:rPr>
        <w:t>editing</w:t>
      </w:r>
      <w:r w:rsidRPr="000A1561">
        <w:rPr>
          <w:lang w:val="it-IT"/>
        </w:rPr>
        <w:t xml:space="preserve"> del testo </w:t>
      </w:r>
      <w:r w:rsidR="00C07D5E">
        <w:rPr>
          <w:lang w:val="it-IT"/>
        </w:rPr>
        <w:t>è</w:t>
      </w:r>
      <w:r w:rsidR="00D5168D">
        <w:rPr>
          <w:lang w:val="it-IT"/>
        </w:rPr>
        <w:t xml:space="preserve"> necessario attenersi al Regolamento di</w:t>
      </w:r>
      <w:r w:rsidRPr="000A1561">
        <w:rPr>
          <w:lang w:val="it-IT"/>
        </w:rPr>
        <w:t xml:space="preserve"> preparazione della tesi</w:t>
      </w:r>
      <w:r w:rsidR="00D5168D">
        <w:rPr>
          <w:lang w:val="it-IT"/>
        </w:rPr>
        <w:t xml:space="preserve"> di laurea triennale</w:t>
      </w:r>
      <w:r w:rsidR="00C07D5E">
        <w:rPr>
          <w:lang w:val="it-IT"/>
        </w:rPr>
        <w:t>/</w:t>
      </w:r>
      <w:r w:rsidR="00D5168D">
        <w:rPr>
          <w:lang w:val="it-IT"/>
        </w:rPr>
        <w:t>magistrale</w:t>
      </w:r>
      <w:r w:rsidRPr="000A1561">
        <w:rPr>
          <w:lang w:val="it-IT"/>
        </w:rPr>
        <w:t xml:space="preserve">/dottorato. </w:t>
      </w:r>
      <w:r w:rsidR="00D5168D">
        <w:rPr>
          <w:lang w:val="it-IT"/>
        </w:rPr>
        <w:t xml:space="preserve">Allo stesso modo, per la redazione di articoli, </w:t>
      </w:r>
      <w:r w:rsidR="00C07D5E">
        <w:rPr>
          <w:lang w:val="it-IT"/>
        </w:rPr>
        <w:t>è</w:t>
      </w:r>
      <w:r w:rsidRPr="000A1561">
        <w:rPr>
          <w:lang w:val="it-IT"/>
        </w:rPr>
        <w:t xml:space="preserve"> necessario seguire le istruzioni </w:t>
      </w:r>
      <w:r w:rsidR="00D5168D">
        <w:rPr>
          <w:lang w:val="it-IT"/>
        </w:rPr>
        <w:t>di redazione della relativa testata.</w:t>
      </w:r>
      <w:r w:rsidRPr="000A1561">
        <w:rPr>
          <w:lang w:val="it-IT"/>
        </w:rPr>
        <w:t xml:space="preserve"> </w:t>
      </w:r>
      <w:r w:rsidR="00D5168D">
        <w:rPr>
          <w:lang w:val="it-IT"/>
        </w:rPr>
        <w:t>Per la redazione</w:t>
      </w:r>
      <w:r w:rsidR="00103D98">
        <w:rPr>
          <w:lang w:val="it-IT"/>
        </w:rPr>
        <w:t xml:space="preserve"> di tesine e di altri elaborati scritti per le singole materie </w:t>
      </w:r>
      <w:r w:rsidR="00C07D5E">
        <w:rPr>
          <w:lang w:val="it-IT"/>
        </w:rPr>
        <w:t>è</w:t>
      </w:r>
      <w:r w:rsidR="00103D98">
        <w:rPr>
          <w:lang w:val="it-IT"/>
        </w:rPr>
        <w:t xml:space="preserve"> inoltre necessario attenersi alle richieste specifiche dei docenti.</w:t>
      </w:r>
    </w:p>
    <w:p w14:paraId="61FC6EB6" w14:textId="77777777" w:rsidR="009B150C" w:rsidRPr="000A1561" w:rsidRDefault="009B150C">
      <w:pPr>
        <w:spacing w:line="276" w:lineRule="auto"/>
        <w:jc w:val="both"/>
        <w:rPr>
          <w:lang w:val="it-IT"/>
        </w:rPr>
        <w:sectPr w:rsidR="009B150C" w:rsidRPr="000A1561" w:rsidSect="00ED6F44">
          <w:footerReference w:type="default" r:id="rId9"/>
          <w:pgSz w:w="11910" w:h="16840"/>
          <w:pgMar w:top="1418" w:right="1418" w:bottom="1418" w:left="1701" w:header="0" w:footer="462" w:gutter="0"/>
          <w:pgNumType w:start="1"/>
          <w:cols w:space="708"/>
        </w:sectPr>
      </w:pPr>
    </w:p>
    <w:p w14:paraId="2C302DB6" w14:textId="36025FF7" w:rsidR="009B150C" w:rsidRPr="000A1561" w:rsidRDefault="00F81CBA" w:rsidP="00F81CBA">
      <w:pPr>
        <w:pStyle w:val="Naslov1"/>
        <w:rPr>
          <w:lang w:val="it-IT"/>
        </w:rPr>
      </w:pPr>
      <w:bookmarkStart w:id="3" w:name="_bookmark1"/>
      <w:bookmarkStart w:id="4" w:name="_Toc162260168"/>
      <w:bookmarkStart w:id="5" w:name="_Toc162260373"/>
      <w:bookmarkEnd w:id="3"/>
      <w:r w:rsidRPr="000A1561">
        <w:rPr>
          <w:lang w:val="it-IT"/>
        </w:rPr>
        <w:lastRenderedPageBreak/>
        <w:t xml:space="preserve">2 ISTRUZIONI PER LA </w:t>
      </w:r>
      <w:bookmarkEnd w:id="4"/>
      <w:bookmarkEnd w:id="5"/>
      <w:r w:rsidR="006D5FF2" w:rsidRPr="006D5FF2">
        <w:rPr>
          <w:lang w:val="it-IT"/>
        </w:rPr>
        <w:t>REDAZIONE E L'EDITING</w:t>
      </w:r>
    </w:p>
    <w:p w14:paraId="4F5660AE" w14:textId="77777777" w:rsidR="009B150C" w:rsidRPr="000A1561" w:rsidRDefault="009B150C">
      <w:pPr>
        <w:pStyle w:val="Telobesedila"/>
        <w:spacing w:before="15"/>
        <w:rPr>
          <w:b/>
          <w:sz w:val="28"/>
          <w:lang w:val="it-IT"/>
        </w:rPr>
      </w:pPr>
    </w:p>
    <w:p w14:paraId="3FC7CA94" w14:textId="2867D7B7" w:rsidR="009B150C" w:rsidRPr="000A1561" w:rsidRDefault="00F81CBA" w:rsidP="00F81CBA">
      <w:pPr>
        <w:pStyle w:val="Naslov2"/>
        <w:rPr>
          <w:lang w:val="it-IT"/>
        </w:rPr>
      </w:pPr>
      <w:bookmarkStart w:id="6" w:name="_bookmark2"/>
      <w:bookmarkStart w:id="7" w:name="_Toc162260169"/>
      <w:bookmarkStart w:id="8" w:name="_Toc162260374"/>
      <w:bookmarkEnd w:id="6"/>
      <w:r w:rsidRPr="000A1561">
        <w:rPr>
          <w:lang w:val="it-IT"/>
        </w:rPr>
        <w:t>2.1 Struttura e</w:t>
      </w:r>
      <w:r w:rsidR="00A01C1E">
        <w:rPr>
          <w:lang w:val="it-IT"/>
        </w:rPr>
        <w:t xml:space="preserve">d editing </w:t>
      </w:r>
      <w:r w:rsidRPr="000A1561">
        <w:rPr>
          <w:lang w:val="it-IT"/>
        </w:rPr>
        <w:t>del testo</w:t>
      </w:r>
      <w:bookmarkEnd w:id="7"/>
      <w:bookmarkEnd w:id="8"/>
    </w:p>
    <w:p w14:paraId="6EB361A9" w14:textId="77777777" w:rsidR="009B150C" w:rsidRPr="000A1561" w:rsidRDefault="009B150C" w:rsidP="0053004F">
      <w:pPr>
        <w:pStyle w:val="Telobesedila"/>
        <w:spacing w:before="55"/>
        <w:jc w:val="both"/>
        <w:rPr>
          <w:b/>
          <w:lang w:val="it-IT"/>
        </w:rPr>
      </w:pPr>
    </w:p>
    <w:p w14:paraId="72B67EB0" w14:textId="26A2AB3B" w:rsidR="009B150C" w:rsidRPr="000A1561" w:rsidRDefault="00A01C1E" w:rsidP="0053004F">
      <w:pPr>
        <w:widowControl/>
        <w:adjustRightInd w:val="0"/>
        <w:jc w:val="both"/>
        <w:rPr>
          <w:lang w:val="it-IT"/>
        </w:rPr>
      </w:pPr>
      <w:r w:rsidRPr="00A01C1E">
        <w:rPr>
          <w:lang w:val="it-IT"/>
        </w:rPr>
        <w:t>Nella redazione di testi scientifici e professionali, ci sono diversi punti di vista sulla descrizione dei propri risultati e delle proprie opinioni</w:t>
      </w:r>
      <w:r w:rsidR="00F749B8" w:rsidRPr="000A1561">
        <w:rPr>
          <w:lang w:val="it-IT"/>
        </w:rPr>
        <w:t>. Si consiglia di utilizzare il verbo passivo quando si scrive, ad esempio: “</w:t>
      </w:r>
      <w:r>
        <w:rPr>
          <w:lang w:val="it-IT"/>
        </w:rPr>
        <w:t>E’ stato accertato</w:t>
      </w:r>
      <w:r w:rsidR="00F749B8" w:rsidRPr="000A1561">
        <w:rPr>
          <w:lang w:val="it-IT"/>
        </w:rPr>
        <w:t xml:space="preserve"> che...”, “</w:t>
      </w:r>
      <w:r>
        <w:rPr>
          <w:lang w:val="it-IT"/>
        </w:rPr>
        <w:t>Nell</w:t>
      </w:r>
      <w:r w:rsidR="00F749B8" w:rsidRPr="000A1561">
        <w:rPr>
          <w:lang w:val="it-IT"/>
        </w:rPr>
        <w:t xml:space="preserve">a tesi </w:t>
      </w:r>
      <w:r>
        <w:rPr>
          <w:lang w:val="it-IT"/>
        </w:rPr>
        <w:t>viene trattato</w:t>
      </w:r>
      <w:r w:rsidR="00F749B8" w:rsidRPr="000A1561">
        <w:rPr>
          <w:lang w:val="it-IT"/>
        </w:rPr>
        <w:t>...”, “…sono stat</w:t>
      </w:r>
      <w:r>
        <w:rPr>
          <w:lang w:val="it-IT"/>
        </w:rPr>
        <w:t>i</w:t>
      </w:r>
      <w:r w:rsidR="00F749B8" w:rsidRPr="000A1561">
        <w:rPr>
          <w:lang w:val="it-IT"/>
        </w:rPr>
        <w:t xml:space="preserve"> intervistat</w:t>
      </w:r>
      <w:r>
        <w:rPr>
          <w:lang w:val="it-IT"/>
        </w:rPr>
        <w:t>i</w:t>
      </w:r>
      <w:r w:rsidR="00F749B8" w:rsidRPr="000A1561">
        <w:rPr>
          <w:lang w:val="it-IT"/>
        </w:rPr>
        <w:t xml:space="preserve">”, ecc. </w:t>
      </w:r>
      <w:r w:rsidR="00C07D5E">
        <w:rPr>
          <w:lang w:val="it-IT"/>
        </w:rPr>
        <w:t>È</w:t>
      </w:r>
      <w:r>
        <w:rPr>
          <w:lang w:val="it-IT"/>
        </w:rPr>
        <w:t xml:space="preserve"> accettabile anche </w:t>
      </w:r>
      <w:r w:rsidR="00F749B8" w:rsidRPr="000A1561">
        <w:rPr>
          <w:lang w:val="it-IT"/>
        </w:rPr>
        <w:t xml:space="preserve">la prima forma singolare, es: “Nel capitolo presenterò...”, ecc. </w:t>
      </w:r>
      <w:r>
        <w:rPr>
          <w:lang w:val="it-IT"/>
        </w:rPr>
        <w:t>Le</w:t>
      </w:r>
      <w:r w:rsidR="00F749B8" w:rsidRPr="000A1561">
        <w:rPr>
          <w:lang w:val="it-IT"/>
        </w:rPr>
        <w:t xml:space="preserve"> eccezioni </w:t>
      </w:r>
      <w:r>
        <w:rPr>
          <w:lang w:val="it-IT"/>
        </w:rPr>
        <w:t>sono amm</w:t>
      </w:r>
      <w:r w:rsidR="0053004F">
        <w:rPr>
          <w:lang w:val="it-IT"/>
        </w:rPr>
        <w:t>esse con l’</w:t>
      </w:r>
      <w:r w:rsidR="00F749B8" w:rsidRPr="000A1561">
        <w:rPr>
          <w:lang w:val="it-IT"/>
        </w:rPr>
        <w:t xml:space="preserve">approvazione del tutor. Non ci appropriamo del lavoro degli altri e non attribuiamo ad altri il nostro lavoro. </w:t>
      </w:r>
      <w:r w:rsidR="0053004F" w:rsidRPr="0053004F">
        <w:rPr>
          <w:lang w:val="it-IT"/>
        </w:rPr>
        <w:t>Per tale motivo lo studente si</w:t>
      </w:r>
      <w:r w:rsidR="0053004F">
        <w:rPr>
          <w:lang w:val="it-IT"/>
        </w:rPr>
        <w:t xml:space="preserve"> </w:t>
      </w:r>
      <w:r w:rsidR="0053004F" w:rsidRPr="0053004F">
        <w:rPr>
          <w:lang w:val="it-IT"/>
        </w:rPr>
        <w:t>riferisce ai risultati raggiunti dagli altri indicando il nome dell'autore e non utilizza</w:t>
      </w:r>
      <w:r w:rsidR="0053004F">
        <w:rPr>
          <w:lang w:val="it-IT"/>
        </w:rPr>
        <w:t xml:space="preserve"> </w:t>
      </w:r>
      <w:r w:rsidR="0053004F" w:rsidRPr="0053004F">
        <w:rPr>
          <w:lang w:val="it-IT"/>
        </w:rPr>
        <w:t>espressioni quali “noi” o “abbiamo accertato”</w:t>
      </w:r>
      <w:r w:rsidR="0053004F">
        <w:rPr>
          <w:lang w:val="it-IT"/>
        </w:rPr>
        <w:t xml:space="preserve">. </w:t>
      </w:r>
      <w:r w:rsidR="00F749B8" w:rsidRPr="0053004F">
        <w:rPr>
          <w:lang w:val="it-IT"/>
        </w:rPr>
        <w:t xml:space="preserve"> </w:t>
      </w:r>
      <w:r w:rsidR="0053004F">
        <w:rPr>
          <w:rFonts w:eastAsiaTheme="minorHAnsi"/>
          <w:sz w:val="24"/>
          <w:szCs w:val="24"/>
          <w:lang w:val="sl-SI"/>
        </w:rPr>
        <w:t xml:space="preserve">Nella presentazione di opinioni personali non deve essere utilizzato il pronome “noi”, </w:t>
      </w:r>
      <w:r w:rsidR="00F749B8" w:rsidRPr="0053004F">
        <w:rPr>
          <w:lang w:val="it-IT"/>
        </w:rPr>
        <w:t>per quanto riguarda le proprie opinioni, tranne quando si tratta realmente del punto di vista di più persone. Una frase non può formare un paragrafo</w:t>
      </w:r>
      <w:r w:rsidR="00F749B8" w:rsidRPr="000A1561">
        <w:rPr>
          <w:lang w:val="it-IT"/>
        </w:rPr>
        <w:t xml:space="preserve"> indipendente.</w:t>
      </w:r>
    </w:p>
    <w:p w14:paraId="5E270E29" w14:textId="77777777" w:rsidR="009B150C" w:rsidRPr="000A1561" w:rsidRDefault="00F749B8" w:rsidP="0053004F">
      <w:pPr>
        <w:pStyle w:val="Telobesedila"/>
        <w:spacing w:line="276" w:lineRule="auto"/>
        <w:ind w:right="2"/>
        <w:jc w:val="both"/>
        <w:rPr>
          <w:lang w:val="it-IT"/>
        </w:rPr>
      </w:pPr>
      <w:r w:rsidRPr="000A1561">
        <w:rPr>
          <w:lang w:val="it-IT"/>
        </w:rPr>
        <w:t>Il testo scientifico e professionale viene creato con l'aiuto di un editor di testi (MS Word), tenendo conto delle disposizioni e raccomandazioni di seguito.</w:t>
      </w:r>
    </w:p>
    <w:p w14:paraId="1B572E36" w14:textId="77777777" w:rsidR="009B150C" w:rsidRPr="000A1561" w:rsidRDefault="009B150C">
      <w:pPr>
        <w:pStyle w:val="Telobesedila"/>
        <w:spacing w:before="42"/>
        <w:rPr>
          <w:lang w:val="it-IT"/>
        </w:rPr>
      </w:pPr>
    </w:p>
    <w:p w14:paraId="7A9495FF" w14:textId="77777777" w:rsidR="009B150C" w:rsidRPr="000A1561" w:rsidRDefault="00F749B8" w:rsidP="00302202">
      <w:pPr>
        <w:pStyle w:val="Telobesedila"/>
        <w:rPr>
          <w:lang w:val="it-IT"/>
        </w:rPr>
      </w:pPr>
      <w:r w:rsidRPr="000A1561">
        <w:rPr>
          <w:lang w:val="it-IT"/>
        </w:rPr>
        <w:t>Per tutti i testi vale quanto segue:</w:t>
      </w:r>
    </w:p>
    <w:p w14:paraId="314B434F" w14:textId="3849F24C" w:rsidR="009B150C" w:rsidRPr="000A1561" w:rsidRDefault="00F749B8" w:rsidP="00302202">
      <w:pPr>
        <w:pStyle w:val="Odstavekseznama"/>
        <w:numPr>
          <w:ilvl w:val="2"/>
          <w:numId w:val="16"/>
        </w:numPr>
        <w:tabs>
          <w:tab w:val="left" w:pos="941"/>
        </w:tabs>
        <w:spacing w:before="43"/>
        <w:ind w:left="941"/>
        <w:rPr>
          <w:rFonts w:ascii="Symbol" w:hAnsi="Symbol"/>
          <w:sz w:val="24"/>
          <w:lang w:val="it-IT"/>
        </w:rPr>
      </w:pPr>
      <w:r w:rsidRPr="000A1561">
        <w:rPr>
          <w:sz w:val="24"/>
          <w:lang w:val="it-IT"/>
        </w:rPr>
        <w:t xml:space="preserve">allineamento del testo </w:t>
      </w:r>
      <w:r w:rsidR="0053004F">
        <w:rPr>
          <w:sz w:val="24"/>
          <w:lang w:val="it-IT"/>
        </w:rPr>
        <w:t>su entrambi i lati</w:t>
      </w:r>
      <w:r w:rsidRPr="000A1561">
        <w:rPr>
          <w:sz w:val="24"/>
          <w:lang w:val="it-IT"/>
        </w:rPr>
        <w:t>;</w:t>
      </w:r>
    </w:p>
    <w:p w14:paraId="2F62084A" w14:textId="77777777" w:rsidR="009B150C" w:rsidRDefault="00F749B8" w:rsidP="00302202">
      <w:pPr>
        <w:pStyle w:val="Odstavekseznama"/>
        <w:numPr>
          <w:ilvl w:val="2"/>
          <w:numId w:val="16"/>
        </w:numPr>
        <w:tabs>
          <w:tab w:val="left" w:pos="581"/>
        </w:tabs>
        <w:spacing w:before="39"/>
        <w:ind w:left="941"/>
        <w:rPr>
          <w:rFonts w:ascii="Symbol" w:hAnsi="Symbol"/>
          <w:sz w:val="24"/>
        </w:rPr>
      </w:pPr>
      <w:r>
        <w:rPr>
          <w:sz w:val="24"/>
        </w:rPr>
        <w:t>l'interlinea è 1,15;</w:t>
      </w:r>
    </w:p>
    <w:p w14:paraId="5EE4C983" w14:textId="7D75A9F8" w:rsidR="009B150C" w:rsidRPr="000A1561" w:rsidRDefault="00F749B8" w:rsidP="00302202">
      <w:pPr>
        <w:pStyle w:val="Odstavekseznama"/>
        <w:numPr>
          <w:ilvl w:val="2"/>
          <w:numId w:val="16"/>
        </w:numPr>
        <w:tabs>
          <w:tab w:val="left" w:pos="941"/>
        </w:tabs>
        <w:ind w:left="941"/>
        <w:rPr>
          <w:rFonts w:ascii="Symbol" w:hAnsi="Symbol"/>
          <w:sz w:val="24"/>
          <w:lang w:val="it-IT"/>
        </w:rPr>
      </w:pPr>
      <w:r w:rsidRPr="000A1561">
        <w:rPr>
          <w:sz w:val="24"/>
          <w:lang w:val="it-IT"/>
        </w:rPr>
        <w:t>larghezza del bordo: interno 3,0 cm, s</w:t>
      </w:r>
      <w:r w:rsidR="0053004F">
        <w:rPr>
          <w:sz w:val="24"/>
          <w:lang w:val="it-IT"/>
        </w:rPr>
        <w:t>opra</w:t>
      </w:r>
      <w:r w:rsidRPr="000A1561">
        <w:rPr>
          <w:sz w:val="24"/>
          <w:lang w:val="it-IT"/>
        </w:rPr>
        <w:t xml:space="preserve"> 2,5 cm, </w:t>
      </w:r>
      <w:r w:rsidR="0053004F">
        <w:rPr>
          <w:sz w:val="24"/>
          <w:lang w:val="it-IT"/>
        </w:rPr>
        <w:t>sotto</w:t>
      </w:r>
      <w:r w:rsidRPr="000A1561">
        <w:rPr>
          <w:sz w:val="24"/>
          <w:lang w:val="it-IT"/>
        </w:rPr>
        <w:t xml:space="preserve"> 2,5 cm, esterno 2,5 cm;</w:t>
      </w:r>
    </w:p>
    <w:p w14:paraId="0A137D23" w14:textId="77777777" w:rsidR="009B150C" w:rsidRPr="000A1561" w:rsidRDefault="009B150C">
      <w:pPr>
        <w:pStyle w:val="Telobesedila"/>
        <w:spacing w:before="79"/>
        <w:rPr>
          <w:lang w:val="it-IT"/>
        </w:rPr>
      </w:pPr>
    </w:p>
    <w:p w14:paraId="28B45353" w14:textId="77777777" w:rsidR="009B150C" w:rsidRDefault="00F749B8">
      <w:pPr>
        <w:pStyle w:val="Naslov2"/>
      </w:pPr>
      <w:bookmarkStart w:id="9" w:name="_Toc162260170"/>
      <w:bookmarkStart w:id="10" w:name="_Toc162260375"/>
      <w:r>
        <w:t>Immagine 1: Preparazione della pagina</w:t>
      </w:r>
      <w:bookmarkEnd w:id="9"/>
      <w:bookmarkEnd w:id="10"/>
    </w:p>
    <w:p w14:paraId="28ED660E" w14:textId="77777777" w:rsidR="009B150C" w:rsidRDefault="00F749B8">
      <w:pPr>
        <w:pStyle w:val="Telobesedila"/>
        <w:spacing w:before="8"/>
        <w:rPr>
          <w:b/>
          <w:sz w:val="4"/>
        </w:rPr>
      </w:pPr>
      <w:r>
        <w:rPr>
          <w:noProof/>
        </w:rPr>
        <w:drawing>
          <wp:anchor distT="0" distB="0" distL="0" distR="0" simplePos="0" relativeHeight="251653120" behindDoc="1" locked="0" layoutInCell="1" allowOverlap="1" wp14:anchorId="47C4B2E4" wp14:editId="600FA2AD">
            <wp:simplePos x="0" y="0"/>
            <wp:positionH relativeFrom="page">
              <wp:posOffset>2504820</wp:posOffset>
            </wp:positionH>
            <wp:positionV relativeFrom="paragraph">
              <wp:posOffset>49839</wp:posOffset>
            </wp:positionV>
            <wp:extent cx="2741731" cy="3176111"/>
            <wp:effectExtent l="0" t="0" r="0" b="0"/>
            <wp:wrapTopAndBottom/>
            <wp:docPr id="3" name="Image 3" descr="Slika, ki vsebuje besede besedilo, posnetek zaslona, zaslon, številka  Opis je samodejno ustvarj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lika, ki vsebuje besede besedilo, posnetek zaslona, zaslon, številka  Opis je samodejno ustvarjen"/>
                    <pic:cNvPicPr/>
                  </pic:nvPicPr>
                  <pic:blipFill>
                    <a:blip r:embed="rId10" cstate="print"/>
                    <a:stretch>
                      <a:fillRect/>
                    </a:stretch>
                  </pic:blipFill>
                  <pic:spPr>
                    <a:xfrm>
                      <a:off x="0" y="0"/>
                      <a:ext cx="2741731" cy="3176111"/>
                    </a:xfrm>
                    <a:prstGeom prst="rect">
                      <a:avLst/>
                    </a:prstGeom>
                  </pic:spPr>
                </pic:pic>
              </a:graphicData>
            </a:graphic>
          </wp:anchor>
        </w:drawing>
      </w:r>
    </w:p>
    <w:p w14:paraId="3670E4D4" w14:textId="77777777" w:rsidR="009B150C" w:rsidRDefault="009B150C">
      <w:pPr>
        <w:pStyle w:val="Telobesedila"/>
        <w:spacing w:before="75"/>
        <w:rPr>
          <w:b/>
        </w:rPr>
      </w:pPr>
    </w:p>
    <w:p w14:paraId="24076645" w14:textId="61A75CB9" w:rsidR="009B150C" w:rsidRPr="000A1561" w:rsidRDefault="0053004F" w:rsidP="00302202">
      <w:pPr>
        <w:pStyle w:val="Odstavekseznama"/>
        <w:numPr>
          <w:ilvl w:val="2"/>
          <w:numId w:val="16"/>
        </w:numPr>
        <w:tabs>
          <w:tab w:val="left" w:pos="941"/>
        </w:tabs>
        <w:spacing w:before="0"/>
        <w:ind w:left="941"/>
        <w:rPr>
          <w:rFonts w:ascii="Symbol" w:hAnsi="Symbol"/>
          <w:sz w:val="24"/>
          <w:lang w:val="it-IT"/>
        </w:rPr>
      </w:pPr>
      <w:r>
        <w:rPr>
          <w:sz w:val="24"/>
          <w:lang w:val="it-IT"/>
        </w:rPr>
        <w:t xml:space="preserve">Tipo </w:t>
      </w:r>
      <w:r w:rsidR="00F749B8" w:rsidRPr="000A1561">
        <w:rPr>
          <w:sz w:val="24"/>
          <w:lang w:val="it-IT"/>
        </w:rPr>
        <w:t xml:space="preserve">carattere è Times New Roman, il testo è scritto </w:t>
      </w:r>
      <w:r>
        <w:rPr>
          <w:sz w:val="24"/>
          <w:lang w:val="it-IT"/>
        </w:rPr>
        <w:t>in</w:t>
      </w:r>
      <w:r w:rsidR="00F749B8" w:rsidRPr="000A1561">
        <w:rPr>
          <w:sz w:val="24"/>
          <w:lang w:val="it-IT"/>
        </w:rPr>
        <w:t xml:space="preserve"> dimensione 12;</w:t>
      </w:r>
    </w:p>
    <w:p w14:paraId="4AEB22F5" w14:textId="77777777" w:rsidR="009B150C" w:rsidRPr="000A1561" w:rsidRDefault="00F749B8" w:rsidP="00302202">
      <w:pPr>
        <w:pStyle w:val="Odstavekseznama"/>
        <w:numPr>
          <w:ilvl w:val="2"/>
          <w:numId w:val="16"/>
        </w:numPr>
        <w:tabs>
          <w:tab w:val="left" w:pos="941"/>
        </w:tabs>
        <w:ind w:left="941"/>
        <w:rPr>
          <w:rFonts w:ascii="Symbol" w:hAnsi="Symbol"/>
          <w:sz w:val="24"/>
          <w:lang w:val="it-IT"/>
        </w:rPr>
      </w:pPr>
      <w:r w:rsidRPr="000A1561">
        <w:rPr>
          <w:sz w:val="24"/>
          <w:lang w:val="it-IT"/>
        </w:rPr>
        <w:t>il testo è privo di collegamenti ipertestuali, ma i collegamenti ipertestuali vengono conservati quando si citano le fonti;</w:t>
      </w:r>
    </w:p>
    <w:p w14:paraId="39A8EC31" w14:textId="222FE195" w:rsidR="009B150C" w:rsidRPr="000A1561" w:rsidRDefault="00F749B8" w:rsidP="00302202">
      <w:pPr>
        <w:pStyle w:val="Odstavekseznama"/>
        <w:numPr>
          <w:ilvl w:val="2"/>
          <w:numId w:val="16"/>
        </w:numPr>
        <w:tabs>
          <w:tab w:val="left" w:pos="941"/>
        </w:tabs>
        <w:spacing w:before="40"/>
        <w:ind w:left="941"/>
        <w:rPr>
          <w:rFonts w:ascii="Symbol" w:hAnsi="Symbol"/>
          <w:sz w:val="24"/>
          <w:lang w:val="it-IT"/>
        </w:rPr>
      </w:pPr>
      <w:r w:rsidRPr="000A1561">
        <w:rPr>
          <w:sz w:val="24"/>
          <w:lang w:val="it-IT"/>
        </w:rPr>
        <w:t xml:space="preserve">i titoli dei capitoli sono scritti in maiuscolo, </w:t>
      </w:r>
      <w:r w:rsidR="0053004F">
        <w:rPr>
          <w:sz w:val="24"/>
          <w:lang w:val="it-IT"/>
        </w:rPr>
        <w:t>dimension</w:t>
      </w:r>
      <w:r w:rsidR="005A6C55">
        <w:rPr>
          <w:sz w:val="24"/>
          <w:lang w:val="it-IT"/>
        </w:rPr>
        <w:t>i</w:t>
      </w:r>
      <w:r w:rsidRPr="000A1561">
        <w:rPr>
          <w:sz w:val="24"/>
          <w:lang w:val="it-IT"/>
        </w:rPr>
        <w:t xml:space="preserve"> 14, grassetto;</w:t>
      </w:r>
    </w:p>
    <w:p w14:paraId="2079EFD1" w14:textId="6C41D144" w:rsidR="009B150C" w:rsidRPr="000A1561" w:rsidRDefault="00F749B8" w:rsidP="00A31BD9">
      <w:pPr>
        <w:pStyle w:val="Odstavekseznama"/>
        <w:numPr>
          <w:ilvl w:val="2"/>
          <w:numId w:val="16"/>
        </w:numPr>
        <w:tabs>
          <w:tab w:val="left" w:pos="941"/>
          <w:tab w:val="left" w:pos="7088"/>
        </w:tabs>
        <w:spacing w:before="81" w:line="271" w:lineRule="auto"/>
        <w:ind w:left="941" w:right="2"/>
        <w:rPr>
          <w:rFonts w:ascii="Symbol" w:hAnsi="Symbol"/>
          <w:sz w:val="24"/>
          <w:lang w:val="it-IT"/>
        </w:rPr>
      </w:pPr>
      <w:r w:rsidRPr="000A1561">
        <w:rPr>
          <w:sz w:val="24"/>
          <w:lang w:val="it-IT"/>
        </w:rPr>
        <w:t xml:space="preserve">i titoli dei sottocapitoli del primo livello sono scritti in </w:t>
      </w:r>
      <w:r w:rsidR="005A6C55">
        <w:rPr>
          <w:sz w:val="24"/>
          <w:lang w:val="it-IT"/>
        </w:rPr>
        <w:t>minuscolo</w:t>
      </w:r>
      <w:r w:rsidRPr="000A1561">
        <w:rPr>
          <w:sz w:val="24"/>
          <w:lang w:val="it-IT"/>
        </w:rPr>
        <w:t xml:space="preserve">, </w:t>
      </w:r>
      <w:r w:rsidR="005A6C55">
        <w:rPr>
          <w:sz w:val="24"/>
          <w:lang w:val="it-IT"/>
        </w:rPr>
        <w:t>dimensioni</w:t>
      </w:r>
      <w:r w:rsidRPr="000A1561">
        <w:rPr>
          <w:sz w:val="24"/>
          <w:lang w:val="it-IT"/>
        </w:rPr>
        <w:t xml:space="preserve"> 12, grassetto;</w:t>
      </w:r>
    </w:p>
    <w:p w14:paraId="5A48F9D1" w14:textId="7160EAEF" w:rsidR="005A6C55" w:rsidRPr="005A6C55" w:rsidRDefault="00F749B8" w:rsidP="00302202">
      <w:pPr>
        <w:pStyle w:val="Odstavekseznama"/>
        <w:numPr>
          <w:ilvl w:val="2"/>
          <w:numId w:val="16"/>
        </w:numPr>
        <w:tabs>
          <w:tab w:val="left" w:pos="941"/>
        </w:tabs>
        <w:spacing w:before="3" w:line="273" w:lineRule="auto"/>
        <w:ind w:left="941" w:right="2"/>
        <w:rPr>
          <w:rFonts w:ascii="Symbol" w:hAnsi="Symbol"/>
          <w:sz w:val="24"/>
          <w:lang w:val="it-IT"/>
        </w:rPr>
      </w:pPr>
      <w:r w:rsidRPr="005A6C55">
        <w:rPr>
          <w:sz w:val="24"/>
          <w:lang w:val="it-IT"/>
        </w:rPr>
        <w:t xml:space="preserve">i titoli dei </w:t>
      </w:r>
      <w:r w:rsidR="005A6C55" w:rsidRPr="005A6C55">
        <w:rPr>
          <w:sz w:val="24"/>
          <w:lang w:val="it-IT"/>
        </w:rPr>
        <w:t>sottocapitoli ai livelli inferiori vanno scritti</w:t>
      </w:r>
      <w:r w:rsidRPr="005A6C55">
        <w:rPr>
          <w:sz w:val="24"/>
          <w:lang w:val="it-IT"/>
        </w:rPr>
        <w:t xml:space="preserve"> in </w:t>
      </w:r>
      <w:r w:rsidR="005A6C55">
        <w:rPr>
          <w:sz w:val="24"/>
          <w:lang w:val="it-IT"/>
        </w:rPr>
        <w:t>minuscolo</w:t>
      </w:r>
      <w:r w:rsidR="005A6C55" w:rsidRPr="000A1561">
        <w:rPr>
          <w:sz w:val="24"/>
          <w:lang w:val="it-IT"/>
        </w:rPr>
        <w:t xml:space="preserve">, </w:t>
      </w:r>
      <w:r w:rsidR="005A6C55">
        <w:rPr>
          <w:sz w:val="24"/>
          <w:lang w:val="it-IT"/>
        </w:rPr>
        <w:t>dimensioni</w:t>
      </w:r>
      <w:r w:rsidR="005A6C55" w:rsidRPr="000A1561">
        <w:rPr>
          <w:sz w:val="24"/>
          <w:lang w:val="it-IT"/>
        </w:rPr>
        <w:t xml:space="preserve"> 12, </w:t>
      </w:r>
      <w:r w:rsidR="005A6C55">
        <w:rPr>
          <w:sz w:val="24"/>
          <w:lang w:val="it-IT"/>
        </w:rPr>
        <w:t>stile normale;</w:t>
      </w:r>
    </w:p>
    <w:p w14:paraId="59583578" w14:textId="0DDA03C0" w:rsidR="009B150C" w:rsidRPr="005A6C55" w:rsidRDefault="00F749B8" w:rsidP="00302202">
      <w:pPr>
        <w:pStyle w:val="Odstavekseznama"/>
        <w:numPr>
          <w:ilvl w:val="2"/>
          <w:numId w:val="16"/>
        </w:numPr>
        <w:tabs>
          <w:tab w:val="left" w:pos="941"/>
        </w:tabs>
        <w:spacing w:before="3" w:line="273" w:lineRule="auto"/>
        <w:ind w:left="941" w:right="2"/>
        <w:rPr>
          <w:rFonts w:ascii="Symbol" w:hAnsi="Symbol"/>
          <w:sz w:val="24"/>
          <w:lang w:val="it-IT"/>
        </w:rPr>
      </w:pPr>
      <w:r w:rsidRPr="005A6C55">
        <w:rPr>
          <w:sz w:val="24"/>
          <w:lang w:val="it-IT"/>
        </w:rPr>
        <w:t>tra i titoli e sottotitoli e il testo della tesi deve esserci una riga</w:t>
      </w:r>
      <w:r w:rsidR="002E5492">
        <w:rPr>
          <w:sz w:val="24"/>
          <w:lang w:val="it-IT"/>
        </w:rPr>
        <w:t xml:space="preserve"> vuota</w:t>
      </w:r>
      <w:r w:rsidRPr="005A6C55">
        <w:rPr>
          <w:sz w:val="24"/>
          <w:lang w:val="it-IT"/>
        </w:rPr>
        <w:t>;</w:t>
      </w:r>
    </w:p>
    <w:p w14:paraId="5934BEC1" w14:textId="0401C8E5" w:rsidR="009B150C" w:rsidRPr="002E5492" w:rsidRDefault="00F749B8" w:rsidP="002E5492">
      <w:pPr>
        <w:pStyle w:val="Odstavekseznama"/>
        <w:numPr>
          <w:ilvl w:val="2"/>
          <w:numId w:val="16"/>
        </w:numPr>
        <w:tabs>
          <w:tab w:val="left" w:pos="941"/>
        </w:tabs>
        <w:spacing w:before="38"/>
        <w:ind w:left="941"/>
        <w:rPr>
          <w:lang w:val="it-IT"/>
        </w:rPr>
      </w:pPr>
      <w:r w:rsidRPr="002E5492">
        <w:rPr>
          <w:sz w:val="24"/>
          <w:lang w:val="it-IT"/>
        </w:rPr>
        <w:t>i paragrafi possono essere separati da un</w:t>
      </w:r>
      <w:r w:rsidR="002E5492" w:rsidRPr="002E5492">
        <w:rPr>
          <w:sz w:val="24"/>
          <w:lang w:val="it-IT"/>
        </w:rPr>
        <w:t xml:space="preserve"> rientro</w:t>
      </w:r>
      <w:r w:rsidRPr="002E5492">
        <w:rPr>
          <w:sz w:val="24"/>
          <w:lang w:val="it-IT"/>
        </w:rPr>
        <w:t xml:space="preserve"> di paragrafo (“spazio </w:t>
      </w:r>
      <w:r w:rsidR="002E5492" w:rsidRPr="002E5492">
        <w:rPr>
          <w:sz w:val="24"/>
          <w:lang w:val="it-IT"/>
        </w:rPr>
        <w:t>dopo il</w:t>
      </w:r>
      <w:r w:rsidRPr="002E5492">
        <w:rPr>
          <w:sz w:val="24"/>
          <w:lang w:val="it-IT"/>
        </w:rPr>
        <w:t xml:space="preserve"> paragrafo”) o da a</w:t>
      </w:r>
      <w:r w:rsidR="002E5492">
        <w:rPr>
          <w:sz w:val="24"/>
          <w:lang w:val="it-IT"/>
        </w:rPr>
        <w:t xml:space="preserve"> una </w:t>
      </w:r>
      <w:r w:rsidRPr="002E5492">
        <w:rPr>
          <w:lang w:val="it-IT"/>
        </w:rPr>
        <w:t xml:space="preserve">riga vuota. </w:t>
      </w:r>
      <w:r w:rsidR="002E5492">
        <w:rPr>
          <w:lang w:val="it-IT"/>
        </w:rPr>
        <w:t>Rendere uniforme per</w:t>
      </w:r>
      <w:r w:rsidRPr="002E5492">
        <w:rPr>
          <w:lang w:val="it-IT"/>
        </w:rPr>
        <w:t xml:space="preserve"> tutta la tesi;</w:t>
      </w:r>
    </w:p>
    <w:p w14:paraId="5786C655" w14:textId="483F0848" w:rsidR="009B150C" w:rsidRPr="000A1561" w:rsidRDefault="002E5492" w:rsidP="00A31BD9">
      <w:pPr>
        <w:pStyle w:val="Odstavekseznama"/>
        <w:numPr>
          <w:ilvl w:val="2"/>
          <w:numId w:val="16"/>
        </w:numPr>
        <w:tabs>
          <w:tab w:val="left" w:pos="941"/>
          <w:tab w:val="left" w:pos="7088"/>
        </w:tabs>
        <w:spacing w:before="43" w:line="273" w:lineRule="auto"/>
        <w:ind w:left="941" w:right="2"/>
        <w:rPr>
          <w:rFonts w:ascii="Symbol" w:hAnsi="Symbol"/>
          <w:sz w:val="24"/>
          <w:lang w:val="it-IT"/>
        </w:rPr>
      </w:pPr>
      <w:r>
        <w:rPr>
          <w:sz w:val="24"/>
          <w:lang w:val="it-IT"/>
        </w:rPr>
        <w:t>l’indice</w:t>
      </w:r>
      <w:r w:rsidR="00F749B8" w:rsidRPr="000A1561">
        <w:rPr>
          <w:sz w:val="24"/>
          <w:lang w:val="it-IT"/>
        </w:rPr>
        <w:t xml:space="preserve"> viene creato automaticamente e ha un allineamento </w:t>
      </w:r>
      <w:r>
        <w:rPr>
          <w:sz w:val="24"/>
          <w:lang w:val="it-IT"/>
        </w:rPr>
        <w:t>su entrambi i lati</w:t>
      </w:r>
      <w:r w:rsidR="00F749B8" w:rsidRPr="000A1561">
        <w:rPr>
          <w:sz w:val="24"/>
          <w:lang w:val="it-IT"/>
        </w:rPr>
        <w:t>, carattere Times New Roman, dimensione 12;</w:t>
      </w:r>
    </w:p>
    <w:p w14:paraId="68738B02" w14:textId="2E67163B" w:rsidR="009B150C" w:rsidRPr="000A1561" w:rsidRDefault="00F749B8" w:rsidP="00302202">
      <w:pPr>
        <w:pStyle w:val="Odstavekseznama"/>
        <w:numPr>
          <w:ilvl w:val="2"/>
          <w:numId w:val="16"/>
        </w:numPr>
        <w:tabs>
          <w:tab w:val="left" w:pos="941"/>
        </w:tabs>
        <w:spacing w:before="1" w:line="276" w:lineRule="auto"/>
        <w:ind w:left="941" w:right="2"/>
        <w:rPr>
          <w:rFonts w:ascii="Symbol" w:hAnsi="Symbol"/>
          <w:lang w:val="it-IT"/>
        </w:rPr>
      </w:pPr>
      <w:r w:rsidRPr="000A1561">
        <w:rPr>
          <w:sz w:val="24"/>
          <w:lang w:val="it-IT"/>
        </w:rPr>
        <w:t xml:space="preserve">le pagine </w:t>
      </w:r>
      <w:r w:rsidR="002E5492">
        <w:rPr>
          <w:sz w:val="24"/>
          <w:lang w:val="it-IT"/>
        </w:rPr>
        <w:t>vanno</w:t>
      </w:r>
      <w:r w:rsidRPr="000A1561">
        <w:rPr>
          <w:sz w:val="24"/>
          <w:lang w:val="it-IT"/>
        </w:rPr>
        <w:t xml:space="preserve"> numerate dall'Introduzione in poi, </w:t>
      </w:r>
      <w:r w:rsidR="002E5492">
        <w:rPr>
          <w:sz w:val="24"/>
          <w:lang w:val="it-IT"/>
        </w:rPr>
        <w:t>a</w:t>
      </w:r>
      <w:r w:rsidRPr="000A1561">
        <w:rPr>
          <w:sz w:val="24"/>
          <w:lang w:val="it-IT"/>
        </w:rPr>
        <w:t>l piè di pagina del documento, al centro;</w:t>
      </w:r>
    </w:p>
    <w:p w14:paraId="33A8CDA7" w14:textId="10BC9DB2" w:rsidR="009B150C" w:rsidRPr="000A1561" w:rsidRDefault="00F749B8" w:rsidP="00A31BD9">
      <w:pPr>
        <w:pStyle w:val="Odstavekseznama"/>
        <w:numPr>
          <w:ilvl w:val="2"/>
          <w:numId w:val="16"/>
        </w:numPr>
        <w:tabs>
          <w:tab w:val="left" w:pos="941"/>
        </w:tabs>
        <w:spacing w:before="1" w:line="273" w:lineRule="auto"/>
        <w:ind w:left="941" w:right="2"/>
        <w:rPr>
          <w:rFonts w:ascii="Symbol" w:hAnsi="Symbol"/>
          <w:sz w:val="24"/>
          <w:lang w:val="it-IT"/>
        </w:rPr>
      </w:pPr>
      <w:r w:rsidRPr="000A1561">
        <w:rPr>
          <w:sz w:val="24"/>
          <w:lang w:val="it-IT"/>
        </w:rPr>
        <w:t xml:space="preserve">il testo principale è diviso in capitoli contrassegnati in sequenza con numeri arabi, nel </w:t>
      </w:r>
      <w:r w:rsidR="002E5492">
        <w:rPr>
          <w:sz w:val="24"/>
          <w:lang w:val="it-IT"/>
        </w:rPr>
        <w:t xml:space="preserve">seguente </w:t>
      </w:r>
      <w:r w:rsidRPr="000A1561">
        <w:rPr>
          <w:sz w:val="24"/>
          <w:lang w:val="it-IT"/>
        </w:rPr>
        <w:t>modo 1, 1.1, 1.2, ecc.;</w:t>
      </w:r>
    </w:p>
    <w:p w14:paraId="6DE65828" w14:textId="2F21EAA3" w:rsidR="009B150C" w:rsidRPr="000A1561" w:rsidRDefault="00F749B8" w:rsidP="00A31BD9">
      <w:pPr>
        <w:pStyle w:val="Odstavekseznama"/>
        <w:numPr>
          <w:ilvl w:val="2"/>
          <w:numId w:val="16"/>
        </w:numPr>
        <w:tabs>
          <w:tab w:val="left" w:pos="941"/>
        </w:tabs>
        <w:spacing w:before="3" w:line="271" w:lineRule="auto"/>
        <w:ind w:left="941" w:right="2"/>
        <w:rPr>
          <w:rFonts w:ascii="Symbol" w:hAnsi="Symbol"/>
          <w:sz w:val="24"/>
          <w:lang w:val="it-IT"/>
        </w:rPr>
      </w:pPr>
      <w:r w:rsidRPr="000A1561">
        <w:rPr>
          <w:sz w:val="24"/>
          <w:lang w:val="it-IT"/>
        </w:rPr>
        <w:t>ogni capitolo inizia su una nuova pagina</w:t>
      </w:r>
      <w:r w:rsidR="002E5492">
        <w:rPr>
          <w:sz w:val="24"/>
          <w:lang w:val="it-IT"/>
        </w:rPr>
        <w:t xml:space="preserve">, </w:t>
      </w:r>
      <w:r w:rsidRPr="000A1561">
        <w:rPr>
          <w:sz w:val="24"/>
          <w:lang w:val="it-IT"/>
        </w:rPr>
        <w:t xml:space="preserve">i sottocapitoli </w:t>
      </w:r>
      <w:r w:rsidR="002E5492">
        <w:rPr>
          <w:sz w:val="24"/>
          <w:lang w:val="it-IT"/>
        </w:rPr>
        <w:t>si sus</w:t>
      </w:r>
      <w:r w:rsidRPr="000A1561">
        <w:rPr>
          <w:sz w:val="24"/>
          <w:lang w:val="it-IT"/>
        </w:rPr>
        <w:t>seguono sulla stessa pagina con una riga vuota prima del titolo.</w:t>
      </w:r>
    </w:p>
    <w:p w14:paraId="38D0E43A" w14:textId="77777777" w:rsidR="009B150C" w:rsidRPr="000A1561" w:rsidRDefault="009B150C">
      <w:pPr>
        <w:pStyle w:val="Telobesedila"/>
        <w:spacing w:before="48"/>
        <w:rPr>
          <w:lang w:val="it-IT"/>
        </w:rPr>
      </w:pPr>
    </w:p>
    <w:p w14:paraId="40D05BEA" w14:textId="1193828D" w:rsidR="009B150C" w:rsidRPr="000A1561" w:rsidRDefault="00F749B8" w:rsidP="00302202">
      <w:pPr>
        <w:pStyle w:val="Telobesedila"/>
        <w:spacing w:line="276" w:lineRule="auto"/>
        <w:ind w:right="2"/>
        <w:jc w:val="both"/>
        <w:rPr>
          <w:lang w:val="it-IT"/>
        </w:rPr>
      </w:pPr>
      <w:r w:rsidRPr="00CD41DE">
        <w:rPr>
          <w:lang w:val="it-IT"/>
        </w:rPr>
        <w:t>Le pagine</w:t>
      </w:r>
      <w:r w:rsidRPr="000A1561">
        <w:rPr>
          <w:lang w:val="it-IT"/>
        </w:rPr>
        <w:t xml:space="preserve"> devono essere </w:t>
      </w:r>
      <w:r w:rsidRPr="001232B4">
        <w:rPr>
          <w:lang w:val="it-IT"/>
        </w:rPr>
        <w:t>numerate progressivamente</w:t>
      </w:r>
      <w:r w:rsidRPr="000A1561">
        <w:rPr>
          <w:lang w:val="it-IT"/>
        </w:rPr>
        <w:t xml:space="preserve"> utilizzando numeri arabi, il numero progressivo è al centro in basso, la prima pagina numerata è l'Introduzione (pagina 1). La numerazione è continua</w:t>
      </w:r>
      <w:r w:rsidR="00C22443">
        <w:rPr>
          <w:lang w:val="it-IT"/>
        </w:rPr>
        <w:t>tiva</w:t>
      </w:r>
      <w:r w:rsidRPr="000A1561">
        <w:rPr>
          <w:lang w:val="it-IT"/>
        </w:rPr>
        <w:t xml:space="preserve"> e non comprende gli </w:t>
      </w:r>
      <w:r w:rsidRPr="00E914DC">
        <w:rPr>
          <w:lang w:val="it-IT"/>
        </w:rPr>
        <w:t>allegati. Gli allegati</w:t>
      </w:r>
      <w:r w:rsidRPr="000A1561">
        <w:rPr>
          <w:lang w:val="it-IT"/>
        </w:rPr>
        <w:t xml:space="preserve"> non </w:t>
      </w:r>
      <w:r w:rsidR="00C22443">
        <w:rPr>
          <w:lang w:val="it-IT"/>
        </w:rPr>
        <w:t>vengono</w:t>
      </w:r>
      <w:r w:rsidRPr="000A1561">
        <w:rPr>
          <w:lang w:val="it-IT"/>
        </w:rPr>
        <w:t xml:space="preserve"> numerati, ma sono titolati e contrassegnati con lettere maiuscole consecutive se ce ne sono più di una (es. Allegato A: Questionario d</w:t>
      </w:r>
      <w:r w:rsidR="00E914DC">
        <w:rPr>
          <w:lang w:val="it-IT"/>
        </w:rPr>
        <w:t>’</w:t>
      </w:r>
      <w:r w:rsidRPr="000A1561">
        <w:rPr>
          <w:lang w:val="it-IT"/>
        </w:rPr>
        <w:t>indagine).</w:t>
      </w:r>
    </w:p>
    <w:p w14:paraId="1462E77E" w14:textId="77777777" w:rsidR="009B150C" w:rsidRPr="000A1561" w:rsidRDefault="009B150C" w:rsidP="00302202">
      <w:pPr>
        <w:pStyle w:val="Telobesedila"/>
        <w:spacing w:before="40"/>
        <w:ind w:right="2"/>
        <w:rPr>
          <w:lang w:val="it-IT"/>
        </w:rPr>
      </w:pPr>
    </w:p>
    <w:p w14:paraId="31578B31" w14:textId="63040362" w:rsidR="009B150C" w:rsidRPr="000A1561" w:rsidRDefault="00F749B8" w:rsidP="00302202">
      <w:pPr>
        <w:pStyle w:val="Telobesedila"/>
        <w:spacing w:before="1" w:line="276" w:lineRule="auto"/>
        <w:ind w:right="2"/>
        <w:jc w:val="both"/>
        <w:rPr>
          <w:lang w:val="it-IT"/>
        </w:rPr>
      </w:pPr>
      <w:r w:rsidRPr="000A1561">
        <w:rPr>
          <w:lang w:val="it-IT"/>
        </w:rPr>
        <w:t>Quando si dichiarano i titoli scientifici e professionali di un mentore o co-mentore, devono essere rispettate le regole per la scrittura dei titoli. Titoli scientifici come Dr. e MA. e titoli abilitativi come Prof. e Assist. Prof., Sen. Lect. vengono aggiunti prima del nome personale. Titoli professionali, come B.Sc. Ing., B.Sc. Eco. o M.Sc. secondo la laurea magistrale di Bologna, non vengono sommati. I titoli sono sempre scritti con le iniziali grandi e dopo ogni punto è presente uno spazio (es: Assoc. Prof. Dr.).</w:t>
      </w:r>
    </w:p>
    <w:p w14:paraId="0683960B" w14:textId="77777777" w:rsidR="009B150C" w:rsidRPr="000A1561" w:rsidRDefault="009B150C" w:rsidP="00302202">
      <w:pPr>
        <w:pStyle w:val="Telobesedila"/>
        <w:spacing w:before="42"/>
        <w:ind w:right="2"/>
        <w:rPr>
          <w:lang w:val="it-IT"/>
        </w:rPr>
      </w:pPr>
    </w:p>
    <w:p w14:paraId="011FE32A" w14:textId="77777777" w:rsidR="009B150C" w:rsidRPr="000A1561" w:rsidRDefault="00F749B8" w:rsidP="00302202">
      <w:pPr>
        <w:pStyle w:val="Telobesedila"/>
        <w:spacing w:line="276" w:lineRule="auto"/>
        <w:ind w:right="2"/>
        <w:rPr>
          <w:lang w:val="it-IT"/>
        </w:rPr>
      </w:pPr>
      <w:r w:rsidRPr="000A1561">
        <w:rPr>
          <w:lang w:val="it-IT"/>
        </w:rPr>
        <w:t>La tesi di diploma/master/dottorato ha il seguente ordine nel rispetto delle norme che regolano la produzione del lavoro individuale:</w:t>
      </w:r>
    </w:p>
    <w:p w14:paraId="3F5A7A74" w14:textId="77777777" w:rsidR="009B150C" w:rsidRDefault="00F749B8" w:rsidP="00302202">
      <w:pPr>
        <w:pStyle w:val="Odstavekseznama"/>
        <w:numPr>
          <w:ilvl w:val="2"/>
          <w:numId w:val="16"/>
        </w:numPr>
        <w:tabs>
          <w:tab w:val="left" w:pos="941"/>
        </w:tabs>
        <w:spacing w:before="1"/>
        <w:ind w:left="941" w:right="2"/>
        <w:rPr>
          <w:rFonts w:ascii="Symbol" w:hAnsi="Symbol"/>
          <w:sz w:val="24"/>
        </w:rPr>
      </w:pPr>
      <w:r>
        <w:rPr>
          <w:sz w:val="24"/>
        </w:rPr>
        <w:t>copertura (esterna),</w:t>
      </w:r>
    </w:p>
    <w:p w14:paraId="0D1896D3" w14:textId="77777777" w:rsidR="009B150C" w:rsidRDefault="00F749B8" w:rsidP="00302202">
      <w:pPr>
        <w:pStyle w:val="Odstavekseznama"/>
        <w:numPr>
          <w:ilvl w:val="2"/>
          <w:numId w:val="16"/>
        </w:numPr>
        <w:tabs>
          <w:tab w:val="left" w:pos="941"/>
        </w:tabs>
        <w:ind w:left="941" w:right="2"/>
        <w:rPr>
          <w:rFonts w:ascii="Symbol" w:hAnsi="Symbol"/>
          <w:sz w:val="24"/>
        </w:rPr>
      </w:pPr>
      <w:r>
        <w:rPr>
          <w:sz w:val="24"/>
        </w:rPr>
        <w:t>copertina (interna),</w:t>
      </w:r>
    </w:p>
    <w:p w14:paraId="035EE410" w14:textId="77777777" w:rsidR="009B150C" w:rsidRPr="000A1561" w:rsidRDefault="00F749B8" w:rsidP="00302202">
      <w:pPr>
        <w:pStyle w:val="Odstavekseznama"/>
        <w:numPr>
          <w:ilvl w:val="2"/>
          <w:numId w:val="16"/>
        </w:numPr>
        <w:tabs>
          <w:tab w:val="left" w:pos="941"/>
        </w:tabs>
        <w:spacing w:before="40" w:line="273" w:lineRule="auto"/>
        <w:ind w:left="941" w:right="2"/>
        <w:rPr>
          <w:rFonts w:ascii="Symbol" w:hAnsi="Symbol"/>
          <w:sz w:val="24"/>
          <w:lang w:val="it-IT"/>
        </w:rPr>
      </w:pPr>
      <w:r w:rsidRPr="000A1561">
        <w:rPr>
          <w:sz w:val="24"/>
          <w:lang w:val="it-IT"/>
        </w:rPr>
        <w:t>riconoscimento, che non è una componente richiesta; lo studente lo aggiunge solo se lo richiede,</w:t>
      </w:r>
    </w:p>
    <w:p w14:paraId="6A5FF142" w14:textId="77777777" w:rsidR="009B150C" w:rsidRPr="000A1561" w:rsidRDefault="00F749B8" w:rsidP="00302202">
      <w:pPr>
        <w:pStyle w:val="Odstavekseznama"/>
        <w:numPr>
          <w:ilvl w:val="2"/>
          <w:numId w:val="16"/>
        </w:numPr>
        <w:tabs>
          <w:tab w:val="left" w:pos="941"/>
        </w:tabs>
        <w:spacing w:before="3"/>
        <w:ind w:left="941" w:right="2"/>
        <w:rPr>
          <w:rFonts w:ascii="Symbol" w:hAnsi="Symbol"/>
          <w:sz w:val="24"/>
          <w:lang w:val="it-IT"/>
        </w:rPr>
      </w:pPr>
      <w:r w:rsidRPr="000A1561">
        <w:rPr>
          <w:sz w:val="24"/>
          <w:lang w:val="it-IT"/>
        </w:rPr>
        <w:t>riepilogo e parole chiave in sloveno e inglese,</w:t>
      </w:r>
    </w:p>
    <w:p w14:paraId="7DB75AB2" w14:textId="77777777" w:rsidR="009B150C" w:rsidRDefault="00F749B8" w:rsidP="00302202">
      <w:pPr>
        <w:pStyle w:val="Odstavekseznama"/>
        <w:numPr>
          <w:ilvl w:val="2"/>
          <w:numId w:val="16"/>
        </w:numPr>
        <w:tabs>
          <w:tab w:val="left" w:pos="941"/>
        </w:tabs>
        <w:spacing w:before="39"/>
        <w:ind w:left="941" w:right="2"/>
        <w:rPr>
          <w:rFonts w:ascii="Symbol" w:hAnsi="Symbol"/>
          <w:sz w:val="24"/>
        </w:rPr>
      </w:pPr>
      <w:r>
        <w:rPr>
          <w:sz w:val="24"/>
        </w:rPr>
        <w:t>sommario,</w:t>
      </w:r>
    </w:p>
    <w:p w14:paraId="7E1F6A2D" w14:textId="77777777" w:rsidR="009B150C" w:rsidRDefault="00F749B8" w:rsidP="00302202">
      <w:pPr>
        <w:pStyle w:val="Odstavekseznama"/>
        <w:numPr>
          <w:ilvl w:val="2"/>
          <w:numId w:val="16"/>
        </w:numPr>
        <w:tabs>
          <w:tab w:val="left" w:pos="941"/>
        </w:tabs>
        <w:ind w:left="941" w:right="2"/>
        <w:rPr>
          <w:rFonts w:ascii="Symbol" w:hAnsi="Symbol"/>
          <w:sz w:val="24"/>
        </w:rPr>
      </w:pPr>
      <w:r>
        <w:rPr>
          <w:spacing w:val="-2"/>
          <w:sz w:val="24"/>
        </w:rPr>
        <w:t>introduzione,</w:t>
      </w:r>
    </w:p>
    <w:p w14:paraId="163948F2" w14:textId="77777777" w:rsidR="009B150C" w:rsidRDefault="00F749B8" w:rsidP="00302202">
      <w:pPr>
        <w:pStyle w:val="Odstavekseznama"/>
        <w:numPr>
          <w:ilvl w:val="2"/>
          <w:numId w:val="16"/>
        </w:numPr>
        <w:tabs>
          <w:tab w:val="left" w:pos="941"/>
        </w:tabs>
        <w:spacing w:before="40"/>
        <w:ind w:left="941" w:right="2"/>
        <w:rPr>
          <w:rFonts w:ascii="Symbol" w:hAnsi="Symbol"/>
          <w:sz w:val="24"/>
        </w:rPr>
      </w:pPr>
      <w:r>
        <w:rPr>
          <w:sz w:val="24"/>
        </w:rPr>
        <w:t>parte teorica,</w:t>
      </w:r>
    </w:p>
    <w:p w14:paraId="2EB0247C" w14:textId="77777777" w:rsidR="009B150C" w:rsidRDefault="00F749B8" w:rsidP="00302202">
      <w:pPr>
        <w:pStyle w:val="Odstavekseznama"/>
        <w:numPr>
          <w:ilvl w:val="2"/>
          <w:numId w:val="16"/>
        </w:numPr>
        <w:tabs>
          <w:tab w:val="left" w:pos="941"/>
        </w:tabs>
        <w:ind w:left="941" w:right="2"/>
        <w:rPr>
          <w:rFonts w:ascii="Symbol" w:hAnsi="Symbol"/>
          <w:sz w:val="24"/>
        </w:rPr>
      </w:pPr>
      <w:r>
        <w:rPr>
          <w:sz w:val="24"/>
        </w:rPr>
        <w:t>parte empirica,</w:t>
      </w:r>
    </w:p>
    <w:p w14:paraId="36748835" w14:textId="77777777" w:rsidR="009B150C" w:rsidRDefault="00F749B8" w:rsidP="00302202">
      <w:pPr>
        <w:pStyle w:val="Odstavekseznama"/>
        <w:numPr>
          <w:ilvl w:val="2"/>
          <w:numId w:val="16"/>
        </w:numPr>
        <w:tabs>
          <w:tab w:val="left" w:pos="941"/>
        </w:tabs>
        <w:spacing w:before="39"/>
        <w:ind w:left="941" w:right="2"/>
        <w:rPr>
          <w:rFonts w:ascii="Symbol" w:hAnsi="Symbol"/>
          <w:sz w:val="24"/>
        </w:rPr>
      </w:pPr>
      <w:r>
        <w:rPr>
          <w:spacing w:val="-2"/>
          <w:sz w:val="24"/>
        </w:rPr>
        <w:t>conclusione,</w:t>
      </w:r>
    </w:p>
    <w:p w14:paraId="2F9A26F5" w14:textId="77777777" w:rsidR="009B150C" w:rsidRPr="000A1561" w:rsidRDefault="00F749B8" w:rsidP="00302202">
      <w:pPr>
        <w:pStyle w:val="Odstavekseznama"/>
        <w:numPr>
          <w:ilvl w:val="2"/>
          <w:numId w:val="16"/>
        </w:numPr>
        <w:tabs>
          <w:tab w:val="left" w:pos="941"/>
        </w:tabs>
        <w:spacing w:before="40"/>
        <w:ind w:left="941" w:right="2"/>
        <w:rPr>
          <w:rFonts w:ascii="Symbol" w:hAnsi="Symbol"/>
          <w:sz w:val="24"/>
          <w:lang w:val="it-IT"/>
        </w:rPr>
      </w:pPr>
      <w:r w:rsidRPr="000A1561">
        <w:rPr>
          <w:sz w:val="24"/>
          <w:lang w:val="it-IT"/>
        </w:rPr>
        <w:t>elenco della letteratura e delle fonti,</w:t>
      </w:r>
    </w:p>
    <w:p w14:paraId="47D54657" w14:textId="77777777" w:rsidR="009B150C" w:rsidRDefault="00F749B8" w:rsidP="00302202">
      <w:pPr>
        <w:pStyle w:val="Odstavekseznama"/>
        <w:numPr>
          <w:ilvl w:val="2"/>
          <w:numId w:val="16"/>
        </w:numPr>
        <w:tabs>
          <w:tab w:val="left" w:pos="941"/>
        </w:tabs>
        <w:ind w:left="941" w:right="2"/>
        <w:rPr>
          <w:rFonts w:ascii="Symbol" w:hAnsi="Symbol"/>
          <w:sz w:val="24"/>
        </w:rPr>
      </w:pPr>
      <w:r>
        <w:rPr>
          <w:sz w:val="24"/>
        </w:rPr>
        <w:t>potenziali attaccamenti,</w:t>
      </w:r>
    </w:p>
    <w:p w14:paraId="5BF8606E" w14:textId="77777777" w:rsidR="009B150C" w:rsidRPr="000A1561" w:rsidRDefault="00F749B8" w:rsidP="00302202">
      <w:pPr>
        <w:pStyle w:val="Odstavekseznama"/>
        <w:numPr>
          <w:ilvl w:val="2"/>
          <w:numId w:val="16"/>
        </w:numPr>
        <w:tabs>
          <w:tab w:val="left" w:pos="941"/>
        </w:tabs>
        <w:spacing w:before="81"/>
        <w:ind w:left="941" w:right="2"/>
        <w:rPr>
          <w:rFonts w:ascii="Symbol" w:hAnsi="Symbol"/>
          <w:sz w:val="24"/>
          <w:lang w:val="it-IT"/>
        </w:rPr>
      </w:pPr>
      <w:r w:rsidRPr="000A1561">
        <w:rPr>
          <w:sz w:val="24"/>
          <w:lang w:val="it-IT"/>
        </w:rPr>
        <w:t>dichiarazione di paternità del modulo di tesi,</w:t>
      </w:r>
    </w:p>
    <w:p w14:paraId="62983A38" w14:textId="77777777" w:rsidR="009B150C" w:rsidRPr="000A1561" w:rsidRDefault="00F749B8" w:rsidP="00302202">
      <w:pPr>
        <w:pStyle w:val="Odstavekseznama"/>
        <w:numPr>
          <w:ilvl w:val="2"/>
          <w:numId w:val="16"/>
        </w:numPr>
        <w:tabs>
          <w:tab w:val="left" w:pos="941"/>
        </w:tabs>
        <w:spacing w:before="40"/>
        <w:ind w:left="941" w:right="2"/>
        <w:rPr>
          <w:rFonts w:ascii="Symbol" w:hAnsi="Symbol"/>
          <w:sz w:val="24"/>
          <w:lang w:val="it-IT"/>
        </w:rPr>
      </w:pPr>
      <w:r w:rsidRPr="000A1561">
        <w:rPr>
          <w:sz w:val="24"/>
          <w:lang w:val="it-IT"/>
        </w:rPr>
        <w:t>modulo di dichiarazione del correttore di bozze.</w:t>
      </w:r>
    </w:p>
    <w:p w14:paraId="04FE6385" w14:textId="77777777" w:rsidR="009B150C" w:rsidRPr="000A1561" w:rsidRDefault="009B150C" w:rsidP="00302202">
      <w:pPr>
        <w:pStyle w:val="Telobesedila"/>
        <w:spacing w:before="80"/>
        <w:ind w:right="2"/>
        <w:rPr>
          <w:lang w:val="it-IT"/>
        </w:rPr>
      </w:pPr>
    </w:p>
    <w:p w14:paraId="2E3C8B62" w14:textId="77777777" w:rsidR="009B150C" w:rsidRPr="000A1561" w:rsidRDefault="00F749B8" w:rsidP="00302202">
      <w:pPr>
        <w:pStyle w:val="Telobesedila"/>
        <w:spacing w:before="1"/>
        <w:ind w:right="2"/>
        <w:rPr>
          <w:lang w:val="it-IT"/>
        </w:rPr>
      </w:pPr>
      <w:r w:rsidRPr="000A1561">
        <w:rPr>
          <w:lang w:val="it-IT"/>
        </w:rPr>
        <w:t>L'introduzione è la prima pagina stampata su entrambi i lati. Gli allegati sono stampati su un lato.</w:t>
      </w:r>
    </w:p>
    <w:p w14:paraId="63BBEC91" w14:textId="77777777" w:rsidR="009B150C" w:rsidRPr="000A1561" w:rsidRDefault="009B150C" w:rsidP="00302202">
      <w:pPr>
        <w:pStyle w:val="Telobesedila"/>
        <w:spacing w:before="81"/>
        <w:ind w:right="2"/>
        <w:rPr>
          <w:lang w:val="it-IT"/>
        </w:rPr>
      </w:pPr>
    </w:p>
    <w:p w14:paraId="3B6F58D5" w14:textId="77777777" w:rsidR="009B150C" w:rsidRPr="000A1561" w:rsidRDefault="00F749B8" w:rsidP="00302202">
      <w:pPr>
        <w:pStyle w:val="Telobesedila"/>
        <w:spacing w:line="276" w:lineRule="auto"/>
        <w:ind w:right="2"/>
        <w:jc w:val="both"/>
        <w:rPr>
          <w:lang w:val="it-IT"/>
        </w:rPr>
      </w:pPr>
      <w:r w:rsidRPr="000A1561">
        <w:rPr>
          <w:lang w:val="it-IT"/>
        </w:rPr>
        <w:t>Di seguito sono riportate le restrizioni di cui uno studente dovrebbe tenere conto quando scrive una tesi/tesi di master/dissertazione di dottorato. La deviazione è possibile con una spiegazione scritta del mentore.</w:t>
      </w:r>
    </w:p>
    <w:p w14:paraId="39AFBB45" w14:textId="77777777" w:rsidR="009B150C" w:rsidRPr="000A1561" w:rsidRDefault="009B150C" w:rsidP="00302202">
      <w:pPr>
        <w:pStyle w:val="Telobesedila"/>
        <w:spacing w:before="15"/>
        <w:ind w:right="2"/>
        <w:rPr>
          <w:lang w:val="it-IT"/>
        </w:rPr>
      </w:pPr>
    </w:p>
    <w:p w14:paraId="25B02261" w14:textId="77777777" w:rsidR="009B150C" w:rsidRPr="000A1561" w:rsidRDefault="00F749B8" w:rsidP="00302202">
      <w:pPr>
        <w:pStyle w:val="Naslov2"/>
        <w:ind w:right="2"/>
        <w:rPr>
          <w:lang w:val="it-IT"/>
        </w:rPr>
      </w:pPr>
      <w:bookmarkStart w:id="11" w:name="_bookmark3"/>
      <w:bookmarkStart w:id="12" w:name="_Toc162260171"/>
      <w:bookmarkStart w:id="13" w:name="_Toc162260376"/>
      <w:bookmarkEnd w:id="11"/>
      <w:r w:rsidRPr="000A1561">
        <w:rPr>
          <w:lang w:val="it-IT"/>
        </w:rPr>
        <w:t>Tabella 1: Limitazioni nella preparazione della tesi presso Alma Mater Europaea –</w:t>
      </w:r>
      <w:bookmarkEnd w:id="12"/>
      <w:bookmarkEnd w:id="13"/>
    </w:p>
    <w:p w14:paraId="7123B4AF" w14:textId="77777777" w:rsidR="009B150C" w:rsidRDefault="00F749B8" w:rsidP="00302202">
      <w:pPr>
        <w:ind w:left="222" w:right="2"/>
        <w:rPr>
          <w:b/>
          <w:sz w:val="24"/>
        </w:rPr>
      </w:pPr>
      <w:r>
        <w:rPr>
          <w:b/>
          <w:sz w:val="24"/>
        </w:rPr>
        <w:t>Centro Europeo, Maribor</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220"/>
        <w:gridCol w:w="2223"/>
        <w:gridCol w:w="2220"/>
      </w:tblGrid>
      <w:tr w:rsidR="009B150C" w14:paraId="4F3283B3" w14:textId="77777777">
        <w:trPr>
          <w:trHeight w:val="319"/>
        </w:trPr>
        <w:tc>
          <w:tcPr>
            <w:tcW w:w="2235" w:type="dxa"/>
            <w:shd w:val="clear" w:color="auto" w:fill="4471C4"/>
          </w:tcPr>
          <w:p w14:paraId="01D7886D" w14:textId="77777777" w:rsidR="009B150C" w:rsidRDefault="00F749B8" w:rsidP="00302202">
            <w:pPr>
              <w:pStyle w:val="TableParagraph"/>
              <w:spacing w:line="276" w:lineRule="exact"/>
              <w:ind w:left="290" w:right="2"/>
              <w:rPr>
                <w:b/>
                <w:sz w:val="24"/>
              </w:rPr>
            </w:pPr>
            <w:r>
              <w:rPr>
                <w:b/>
                <w:spacing w:val="-2"/>
                <w:sz w:val="24"/>
              </w:rPr>
              <w:t>LIMITAZIONI</w:t>
            </w:r>
          </w:p>
        </w:tc>
        <w:tc>
          <w:tcPr>
            <w:tcW w:w="2220" w:type="dxa"/>
            <w:shd w:val="clear" w:color="auto" w:fill="4471C4"/>
          </w:tcPr>
          <w:p w14:paraId="449971F9" w14:textId="77777777" w:rsidR="009B150C" w:rsidRDefault="00F749B8" w:rsidP="00302202">
            <w:pPr>
              <w:pStyle w:val="TableParagraph"/>
              <w:spacing w:line="276" w:lineRule="exact"/>
              <w:ind w:left="167" w:right="2"/>
              <w:jc w:val="center"/>
              <w:rPr>
                <w:b/>
                <w:sz w:val="24"/>
              </w:rPr>
            </w:pPr>
            <w:r>
              <w:rPr>
                <w:b/>
                <w:sz w:val="24"/>
              </w:rPr>
              <w:t>Tesi di diploma</w:t>
            </w:r>
          </w:p>
        </w:tc>
        <w:tc>
          <w:tcPr>
            <w:tcW w:w="2223" w:type="dxa"/>
            <w:shd w:val="clear" w:color="auto" w:fill="4471C4"/>
          </w:tcPr>
          <w:p w14:paraId="4DB63606" w14:textId="77777777" w:rsidR="009B150C" w:rsidRDefault="00F749B8" w:rsidP="00302202">
            <w:pPr>
              <w:pStyle w:val="TableParagraph"/>
              <w:spacing w:line="276" w:lineRule="exact"/>
              <w:ind w:left="40" w:right="2"/>
              <w:jc w:val="center"/>
              <w:rPr>
                <w:b/>
                <w:sz w:val="24"/>
              </w:rPr>
            </w:pPr>
            <w:r>
              <w:rPr>
                <w:b/>
                <w:sz w:val="24"/>
              </w:rPr>
              <w:t>Tesi di master</w:t>
            </w:r>
          </w:p>
        </w:tc>
        <w:tc>
          <w:tcPr>
            <w:tcW w:w="2220" w:type="dxa"/>
            <w:shd w:val="clear" w:color="auto" w:fill="4471C4"/>
          </w:tcPr>
          <w:p w14:paraId="6243697B" w14:textId="77777777" w:rsidR="009B150C" w:rsidRDefault="00F749B8" w:rsidP="00302202">
            <w:pPr>
              <w:pStyle w:val="TableParagraph"/>
              <w:spacing w:line="276" w:lineRule="exact"/>
              <w:ind w:left="167" w:right="2"/>
              <w:jc w:val="center"/>
              <w:rPr>
                <w:b/>
                <w:sz w:val="24"/>
              </w:rPr>
            </w:pPr>
            <w:r>
              <w:rPr>
                <w:b/>
                <w:sz w:val="24"/>
              </w:rPr>
              <w:t>Tesi di dottorato</w:t>
            </w:r>
          </w:p>
        </w:tc>
      </w:tr>
      <w:tr w:rsidR="009B150C" w:rsidRPr="005A2235" w14:paraId="5B3A327C" w14:textId="77777777">
        <w:trPr>
          <w:trHeight w:val="2221"/>
        </w:trPr>
        <w:tc>
          <w:tcPr>
            <w:tcW w:w="2235" w:type="dxa"/>
            <w:shd w:val="clear" w:color="auto" w:fill="4471C4"/>
          </w:tcPr>
          <w:p w14:paraId="5FF35912" w14:textId="77777777" w:rsidR="009B150C" w:rsidRPr="000A1561" w:rsidRDefault="00F749B8" w:rsidP="00302202">
            <w:pPr>
              <w:pStyle w:val="TableParagraph"/>
              <w:spacing w:line="276" w:lineRule="auto"/>
              <w:ind w:left="107" w:right="2"/>
              <w:rPr>
                <w:b/>
                <w:sz w:val="24"/>
                <w:lang w:val="it-IT"/>
              </w:rPr>
            </w:pPr>
            <w:r w:rsidRPr="000A1561">
              <w:rPr>
                <w:b/>
                <w:sz w:val="24"/>
                <w:lang w:val="it-IT"/>
              </w:rPr>
              <w:t>Ambito della disposizione (senza documentazione, indice e appendici)</w:t>
            </w:r>
          </w:p>
        </w:tc>
        <w:tc>
          <w:tcPr>
            <w:tcW w:w="2220" w:type="dxa"/>
            <w:shd w:val="clear" w:color="auto" w:fill="A0B8E0"/>
          </w:tcPr>
          <w:p w14:paraId="15ACE8B9" w14:textId="77777777" w:rsidR="009B150C" w:rsidRPr="000A1561" w:rsidRDefault="00F749B8" w:rsidP="00302202">
            <w:pPr>
              <w:pStyle w:val="TableParagraph"/>
              <w:spacing w:line="276" w:lineRule="auto"/>
              <w:ind w:left="275" w:right="2" w:firstLine="1"/>
              <w:jc w:val="center"/>
              <w:rPr>
                <w:sz w:val="24"/>
                <w:lang w:val="it-IT"/>
              </w:rPr>
            </w:pPr>
            <w:r w:rsidRPr="000A1561">
              <w:rPr>
                <w:sz w:val="24"/>
                <w:lang w:val="it-IT"/>
              </w:rPr>
              <w:t>fino a 8 pagine (senza bibliografia e sommario) fino a 16.000 caratteri con</w:t>
            </w:r>
          </w:p>
          <w:p w14:paraId="2568CB3D" w14:textId="77777777" w:rsidR="009B150C" w:rsidRDefault="00F749B8" w:rsidP="00302202">
            <w:pPr>
              <w:pStyle w:val="TableParagraph"/>
              <w:spacing w:line="275" w:lineRule="exact"/>
              <w:ind w:left="167" w:right="2"/>
              <w:jc w:val="center"/>
              <w:rPr>
                <w:sz w:val="24"/>
              </w:rPr>
            </w:pPr>
            <w:r>
              <w:rPr>
                <w:spacing w:val="-2"/>
                <w:sz w:val="24"/>
              </w:rPr>
              <w:t>spazi</w:t>
            </w:r>
          </w:p>
        </w:tc>
        <w:tc>
          <w:tcPr>
            <w:tcW w:w="2223" w:type="dxa"/>
            <w:shd w:val="clear" w:color="auto" w:fill="A0B8E0"/>
          </w:tcPr>
          <w:p w14:paraId="4049A852" w14:textId="77777777" w:rsidR="009B150C" w:rsidRPr="000A1561" w:rsidRDefault="00F749B8" w:rsidP="00302202">
            <w:pPr>
              <w:pStyle w:val="TableParagraph"/>
              <w:spacing w:line="276" w:lineRule="auto"/>
              <w:ind w:left="292" w:right="2" w:hanging="1"/>
              <w:jc w:val="center"/>
              <w:rPr>
                <w:sz w:val="24"/>
                <w:lang w:val="it-IT"/>
              </w:rPr>
            </w:pPr>
            <w:r w:rsidRPr="000A1561">
              <w:rPr>
                <w:sz w:val="24"/>
                <w:lang w:val="it-IT"/>
              </w:rPr>
              <w:t>fino a 10 pagine (senza bibliografia e indice)</w:t>
            </w:r>
          </w:p>
          <w:p w14:paraId="64CB1E5D" w14:textId="77777777" w:rsidR="009B150C" w:rsidRPr="000A1561" w:rsidRDefault="00F749B8" w:rsidP="00302202">
            <w:pPr>
              <w:pStyle w:val="TableParagraph"/>
              <w:spacing w:line="276" w:lineRule="auto"/>
              <w:ind w:left="40" w:right="2"/>
              <w:jc w:val="center"/>
              <w:rPr>
                <w:sz w:val="24"/>
                <w:lang w:val="it-IT"/>
              </w:rPr>
            </w:pPr>
            <w:r w:rsidRPr="000A1561">
              <w:rPr>
                <w:sz w:val="24"/>
                <w:lang w:val="it-IT"/>
              </w:rPr>
              <w:t>fino a 20.000 caratteri con</w:t>
            </w:r>
          </w:p>
          <w:p w14:paraId="5F58C80D" w14:textId="77777777" w:rsidR="009B150C" w:rsidRPr="000A1561" w:rsidRDefault="00F749B8" w:rsidP="00302202">
            <w:pPr>
              <w:pStyle w:val="TableParagraph"/>
              <w:spacing w:line="275" w:lineRule="exact"/>
              <w:ind w:left="40" w:right="2"/>
              <w:jc w:val="center"/>
              <w:rPr>
                <w:sz w:val="24"/>
                <w:lang w:val="it-IT"/>
              </w:rPr>
            </w:pPr>
            <w:r w:rsidRPr="000A1561">
              <w:rPr>
                <w:spacing w:val="-2"/>
                <w:sz w:val="24"/>
                <w:lang w:val="it-IT"/>
              </w:rPr>
              <w:t>spazi</w:t>
            </w:r>
          </w:p>
        </w:tc>
        <w:tc>
          <w:tcPr>
            <w:tcW w:w="2220" w:type="dxa"/>
            <w:shd w:val="clear" w:color="auto" w:fill="A0B8E0"/>
          </w:tcPr>
          <w:p w14:paraId="6BFF74A2" w14:textId="77777777" w:rsidR="009B150C" w:rsidRPr="000A1561" w:rsidRDefault="00F749B8" w:rsidP="00302202">
            <w:pPr>
              <w:pStyle w:val="TableParagraph"/>
              <w:spacing w:line="276" w:lineRule="auto"/>
              <w:ind w:left="292" w:right="2" w:hanging="1"/>
              <w:jc w:val="center"/>
              <w:rPr>
                <w:sz w:val="24"/>
                <w:lang w:val="it-IT"/>
              </w:rPr>
            </w:pPr>
            <w:r w:rsidRPr="000A1561">
              <w:rPr>
                <w:sz w:val="24"/>
                <w:lang w:val="it-IT"/>
              </w:rPr>
              <w:t>fino a 15 pagine (senza bibliografia e indice)</w:t>
            </w:r>
          </w:p>
          <w:p w14:paraId="422A69DB" w14:textId="77777777" w:rsidR="009B150C" w:rsidRPr="000A1561" w:rsidRDefault="00F749B8" w:rsidP="00302202">
            <w:pPr>
              <w:pStyle w:val="TableParagraph"/>
              <w:spacing w:line="276" w:lineRule="auto"/>
              <w:ind w:left="168" w:right="2"/>
              <w:jc w:val="center"/>
              <w:rPr>
                <w:sz w:val="24"/>
                <w:lang w:val="it-IT"/>
              </w:rPr>
            </w:pPr>
            <w:r w:rsidRPr="000A1561">
              <w:rPr>
                <w:sz w:val="24"/>
                <w:lang w:val="it-IT"/>
              </w:rPr>
              <w:t>fino a 30.000 caratteri con</w:t>
            </w:r>
          </w:p>
          <w:p w14:paraId="702BCBE6" w14:textId="77777777" w:rsidR="009B150C" w:rsidRPr="000A1561" w:rsidRDefault="00F749B8" w:rsidP="00302202">
            <w:pPr>
              <w:pStyle w:val="TableParagraph"/>
              <w:spacing w:line="275" w:lineRule="exact"/>
              <w:ind w:left="167" w:right="2"/>
              <w:jc w:val="center"/>
              <w:rPr>
                <w:sz w:val="24"/>
                <w:lang w:val="it-IT"/>
              </w:rPr>
            </w:pPr>
            <w:r w:rsidRPr="000A1561">
              <w:rPr>
                <w:spacing w:val="-2"/>
                <w:sz w:val="24"/>
                <w:lang w:val="it-IT"/>
              </w:rPr>
              <w:t>spazi</w:t>
            </w:r>
          </w:p>
        </w:tc>
      </w:tr>
      <w:tr w:rsidR="009B150C" w:rsidRPr="005A2235" w14:paraId="0AC104E3" w14:textId="77777777">
        <w:trPr>
          <w:trHeight w:val="1824"/>
        </w:trPr>
        <w:tc>
          <w:tcPr>
            <w:tcW w:w="2235" w:type="dxa"/>
            <w:shd w:val="clear" w:color="auto" w:fill="4471C4"/>
          </w:tcPr>
          <w:p w14:paraId="62AFA9AB" w14:textId="77777777" w:rsidR="009B150C" w:rsidRPr="000A1561" w:rsidRDefault="00F749B8" w:rsidP="00302202">
            <w:pPr>
              <w:pStyle w:val="TableParagraph"/>
              <w:spacing w:line="276" w:lineRule="auto"/>
              <w:ind w:left="107" w:right="2"/>
              <w:rPr>
                <w:b/>
                <w:sz w:val="24"/>
                <w:lang w:val="it-IT"/>
              </w:rPr>
            </w:pPr>
            <w:r w:rsidRPr="000A1561">
              <w:rPr>
                <w:b/>
                <w:sz w:val="24"/>
                <w:lang w:val="it-IT"/>
              </w:rPr>
              <w:t>Ambito della tesi (senza bibliografia, indice e appendici)</w:t>
            </w:r>
          </w:p>
        </w:tc>
        <w:tc>
          <w:tcPr>
            <w:tcW w:w="2220" w:type="dxa"/>
            <w:shd w:val="clear" w:color="auto" w:fill="D0DBEF"/>
          </w:tcPr>
          <w:p w14:paraId="080CF12C" w14:textId="77777777" w:rsidR="009B150C" w:rsidRPr="000A1561" w:rsidRDefault="009B150C" w:rsidP="00302202">
            <w:pPr>
              <w:pStyle w:val="TableParagraph"/>
              <w:spacing w:before="39"/>
              <w:ind w:right="2"/>
              <w:rPr>
                <w:b/>
                <w:sz w:val="24"/>
                <w:lang w:val="it-IT"/>
              </w:rPr>
            </w:pPr>
          </w:p>
          <w:p w14:paraId="738CD59C" w14:textId="77777777" w:rsidR="009B150C" w:rsidRPr="000A1561" w:rsidRDefault="00F749B8" w:rsidP="00302202">
            <w:pPr>
              <w:pStyle w:val="TableParagraph"/>
              <w:ind w:left="167" w:right="2"/>
              <w:jc w:val="center"/>
              <w:rPr>
                <w:sz w:val="24"/>
                <w:lang w:val="it-IT"/>
              </w:rPr>
            </w:pPr>
            <w:r w:rsidRPr="000A1561">
              <w:rPr>
                <w:spacing w:val="-2"/>
                <w:sz w:val="24"/>
                <w:lang w:val="it-IT"/>
              </w:rPr>
              <w:t>35-50</w:t>
            </w:r>
          </w:p>
          <w:p w14:paraId="7CEBBD73" w14:textId="77777777" w:rsidR="009B150C" w:rsidRPr="000A1561" w:rsidRDefault="00F749B8" w:rsidP="00302202">
            <w:pPr>
              <w:pStyle w:val="TableParagraph"/>
              <w:spacing w:before="42"/>
              <w:ind w:left="167" w:right="2"/>
              <w:jc w:val="center"/>
              <w:rPr>
                <w:sz w:val="24"/>
                <w:lang w:val="it-IT"/>
              </w:rPr>
            </w:pPr>
            <w:r w:rsidRPr="000A1561">
              <w:rPr>
                <w:sz w:val="24"/>
                <w:lang w:val="it-IT"/>
              </w:rPr>
              <w:t>Da 70.000 a</w:t>
            </w:r>
          </w:p>
          <w:p w14:paraId="7ACFE7AC" w14:textId="77777777" w:rsidR="009B150C" w:rsidRPr="000A1561" w:rsidRDefault="00F749B8" w:rsidP="00302202">
            <w:pPr>
              <w:pStyle w:val="TableParagraph"/>
              <w:spacing w:before="41" w:line="278" w:lineRule="auto"/>
              <w:ind w:left="167" w:right="2"/>
              <w:jc w:val="center"/>
              <w:rPr>
                <w:sz w:val="24"/>
                <w:lang w:val="it-IT"/>
              </w:rPr>
            </w:pPr>
            <w:r w:rsidRPr="000A1561">
              <w:rPr>
                <w:sz w:val="24"/>
                <w:lang w:val="it-IT"/>
              </w:rPr>
              <w:t>100.000 caratteri spazi inclusi</w:t>
            </w:r>
          </w:p>
        </w:tc>
        <w:tc>
          <w:tcPr>
            <w:tcW w:w="2223" w:type="dxa"/>
            <w:shd w:val="clear" w:color="auto" w:fill="D0DBEF"/>
          </w:tcPr>
          <w:p w14:paraId="14F7BE47" w14:textId="77777777" w:rsidR="009B150C" w:rsidRPr="000A1561" w:rsidRDefault="009B150C" w:rsidP="00302202">
            <w:pPr>
              <w:pStyle w:val="TableParagraph"/>
              <w:spacing w:before="39"/>
              <w:ind w:right="2"/>
              <w:rPr>
                <w:b/>
                <w:sz w:val="24"/>
                <w:lang w:val="it-IT"/>
              </w:rPr>
            </w:pPr>
          </w:p>
          <w:p w14:paraId="7F4B68F4" w14:textId="77777777" w:rsidR="009B150C" w:rsidRPr="000A1561" w:rsidRDefault="00F749B8" w:rsidP="00302202">
            <w:pPr>
              <w:pStyle w:val="TableParagraph"/>
              <w:ind w:left="40" w:right="2"/>
              <w:jc w:val="center"/>
              <w:rPr>
                <w:sz w:val="24"/>
                <w:lang w:val="it-IT"/>
              </w:rPr>
            </w:pPr>
            <w:r w:rsidRPr="000A1561">
              <w:rPr>
                <w:spacing w:val="-2"/>
                <w:sz w:val="24"/>
                <w:lang w:val="it-IT"/>
              </w:rPr>
              <w:t>60-80</w:t>
            </w:r>
          </w:p>
          <w:p w14:paraId="0B065D91" w14:textId="77777777" w:rsidR="009B150C" w:rsidRPr="000A1561" w:rsidRDefault="00F749B8" w:rsidP="00302202">
            <w:pPr>
              <w:pStyle w:val="TableParagraph"/>
              <w:spacing w:before="42"/>
              <w:ind w:left="40" w:right="2"/>
              <w:jc w:val="center"/>
              <w:rPr>
                <w:sz w:val="24"/>
                <w:lang w:val="it-IT"/>
              </w:rPr>
            </w:pPr>
            <w:r w:rsidRPr="000A1561">
              <w:rPr>
                <w:sz w:val="24"/>
                <w:lang w:val="it-IT"/>
              </w:rPr>
              <w:t>Da 120.000 a</w:t>
            </w:r>
          </w:p>
          <w:p w14:paraId="0E404025" w14:textId="77777777" w:rsidR="009B150C" w:rsidRPr="000A1561" w:rsidRDefault="00F749B8" w:rsidP="00302202">
            <w:pPr>
              <w:pStyle w:val="TableParagraph"/>
              <w:spacing w:before="41" w:line="278" w:lineRule="auto"/>
              <w:ind w:left="40" w:right="2"/>
              <w:jc w:val="center"/>
              <w:rPr>
                <w:sz w:val="24"/>
                <w:lang w:val="it-IT"/>
              </w:rPr>
            </w:pPr>
            <w:r w:rsidRPr="000A1561">
              <w:rPr>
                <w:sz w:val="24"/>
                <w:lang w:val="it-IT"/>
              </w:rPr>
              <w:t>180.000 caratteri spazi inclusi</w:t>
            </w:r>
          </w:p>
        </w:tc>
        <w:tc>
          <w:tcPr>
            <w:tcW w:w="2220" w:type="dxa"/>
            <w:shd w:val="clear" w:color="auto" w:fill="D0DBEF"/>
          </w:tcPr>
          <w:p w14:paraId="51E99552" w14:textId="77777777" w:rsidR="009B150C" w:rsidRPr="000A1561" w:rsidRDefault="009B150C" w:rsidP="00302202">
            <w:pPr>
              <w:pStyle w:val="TableParagraph"/>
              <w:spacing w:before="39"/>
              <w:ind w:right="2"/>
              <w:rPr>
                <w:b/>
                <w:sz w:val="24"/>
                <w:lang w:val="it-IT"/>
              </w:rPr>
            </w:pPr>
          </w:p>
          <w:p w14:paraId="09124861" w14:textId="77777777" w:rsidR="009B150C" w:rsidRPr="000A1561" w:rsidRDefault="00F749B8" w:rsidP="00302202">
            <w:pPr>
              <w:pStyle w:val="TableParagraph"/>
              <w:spacing w:line="276" w:lineRule="auto"/>
              <w:ind w:left="167" w:right="2"/>
              <w:jc w:val="center"/>
              <w:rPr>
                <w:sz w:val="24"/>
                <w:lang w:val="it-IT"/>
              </w:rPr>
            </w:pPr>
            <w:r w:rsidRPr="000A1561">
              <w:rPr>
                <w:sz w:val="24"/>
                <w:lang w:val="it-IT"/>
              </w:rPr>
              <w:t>da 150-250 pagine1</w:t>
            </w:r>
          </w:p>
          <w:p w14:paraId="1D6F5FB2" w14:textId="77777777" w:rsidR="009B150C" w:rsidRPr="000A1561" w:rsidRDefault="00F749B8" w:rsidP="00302202">
            <w:pPr>
              <w:pStyle w:val="TableParagraph"/>
              <w:spacing w:before="2"/>
              <w:ind w:left="167" w:right="2"/>
              <w:jc w:val="center"/>
              <w:rPr>
                <w:lang w:val="it-IT"/>
              </w:rPr>
            </w:pPr>
            <w:r w:rsidRPr="000A1561">
              <w:rPr>
                <w:lang w:val="it-IT"/>
              </w:rPr>
              <w:t>Da 350.000 a</w:t>
            </w:r>
          </w:p>
          <w:p w14:paraId="54B6FAD1" w14:textId="77777777" w:rsidR="009B150C" w:rsidRPr="000A1561" w:rsidRDefault="00F749B8" w:rsidP="00302202">
            <w:pPr>
              <w:pStyle w:val="TableParagraph"/>
              <w:spacing w:before="2" w:line="290" w:lineRule="atLeast"/>
              <w:ind w:left="169" w:right="2"/>
              <w:jc w:val="center"/>
              <w:rPr>
                <w:lang w:val="it-IT"/>
              </w:rPr>
            </w:pPr>
            <w:r w:rsidRPr="000A1561">
              <w:rPr>
                <w:lang w:val="it-IT"/>
              </w:rPr>
              <w:t>500.000 caratteri spazi inclusi</w:t>
            </w:r>
          </w:p>
        </w:tc>
      </w:tr>
      <w:tr w:rsidR="009B150C" w:rsidRPr="005A2235" w14:paraId="51BE2B20" w14:textId="77777777">
        <w:trPr>
          <w:trHeight w:val="3225"/>
        </w:trPr>
        <w:tc>
          <w:tcPr>
            <w:tcW w:w="2235" w:type="dxa"/>
            <w:shd w:val="clear" w:color="auto" w:fill="4471C4"/>
          </w:tcPr>
          <w:p w14:paraId="29E52D97" w14:textId="77777777" w:rsidR="009B150C" w:rsidRDefault="00F749B8" w:rsidP="00302202">
            <w:pPr>
              <w:pStyle w:val="TableParagraph"/>
              <w:spacing w:line="275" w:lineRule="exact"/>
              <w:ind w:left="107" w:right="2"/>
              <w:rPr>
                <w:b/>
                <w:sz w:val="24"/>
              </w:rPr>
            </w:pPr>
            <w:r>
              <w:rPr>
                <w:b/>
                <w:sz w:val="24"/>
              </w:rPr>
              <w:t>Numero di fonti</w:t>
            </w:r>
          </w:p>
        </w:tc>
        <w:tc>
          <w:tcPr>
            <w:tcW w:w="2220" w:type="dxa"/>
            <w:shd w:val="clear" w:color="auto" w:fill="A0B8E0"/>
          </w:tcPr>
          <w:p w14:paraId="5812CB60" w14:textId="77777777" w:rsidR="009B150C" w:rsidRDefault="00F749B8" w:rsidP="00302202">
            <w:pPr>
              <w:pStyle w:val="TableParagraph"/>
              <w:numPr>
                <w:ilvl w:val="0"/>
                <w:numId w:val="13"/>
              </w:numPr>
              <w:tabs>
                <w:tab w:val="left" w:pos="527"/>
              </w:tabs>
              <w:spacing w:before="1" w:line="273" w:lineRule="auto"/>
              <w:ind w:right="2"/>
              <w:rPr>
                <w:sz w:val="24"/>
              </w:rPr>
            </w:pPr>
            <w:r>
              <w:rPr>
                <w:sz w:val="24"/>
              </w:rPr>
              <w:t>almeno 30 fonti</w:t>
            </w:r>
          </w:p>
          <w:p w14:paraId="641113B0" w14:textId="77777777" w:rsidR="009B150C" w:rsidRPr="000A1561" w:rsidRDefault="00F749B8" w:rsidP="00302202">
            <w:pPr>
              <w:pStyle w:val="TableParagraph"/>
              <w:numPr>
                <w:ilvl w:val="0"/>
                <w:numId w:val="13"/>
              </w:numPr>
              <w:tabs>
                <w:tab w:val="left" w:pos="527"/>
              </w:tabs>
              <w:spacing w:before="3" w:line="273" w:lineRule="auto"/>
              <w:ind w:right="2"/>
              <w:rPr>
                <w:sz w:val="24"/>
                <w:lang w:val="it-IT"/>
              </w:rPr>
            </w:pPr>
            <w:r w:rsidRPr="000A1561">
              <w:rPr>
                <w:sz w:val="24"/>
                <w:lang w:val="it-IT"/>
              </w:rPr>
              <w:t>almeno la metà delle fonti non deve avere più di 10 anni</w:t>
            </w:r>
          </w:p>
          <w:p w14:paraId="7E2D43C4" w14:textId="77777777" w:rsidR="009B150C" w:rsidRDefault="00F749B8" w:rsidP="00302202">
            <w:pPr>
              <w:pStyle w:val="TableParagraph"/>
              <w:numPr>
                <w:ilvl w:val="0"/>
                <w:numId w:val="13"/>
              </w:numPr>
              <w:tabs>
                <w:tab w:val="left" w:pos="527"/>
              </w:tabs>
              <w:spacing w:before="7" w:line="273" w:lineRule="auto"/>
              <w:ind w:right="2"/>
              <w:rPr>
                <w:sz w:val="24"/>
              </w:rPr>
            </w:pPr>
            <w:r>
              <w:rPr>
                <w:sz w:val="24"/>
              </w:rPr>
              <w:t>almeno ¼ di letteratura straniera e</w:t>
            </w:r>
          </w:p>
          <w:p w14:paraId="298DA792" w14:textId="77777777" w:rsidR="009B150C" w:rsidRDefault="00F749B8" w:rsidP="00302202">
            <w:pPr>
              <w:pStyle w:val="TableParagraph"/>
              <w:spacing w:before="4"/>
              <w:ind w:left="527" w:right="2"/>
              <w:rPr>
                <w:sz w:val="24"/>
              </w:rPr>
            </w:pPr>
            <w:r>
              <w:rPr>
                <w:spacing w:val="-2"/>
                <w:sz w:val="24"/>
              </w:rPr>
              <w:t>fonti</w:t>
            </w:r>
          </w:p>
        </w:tc>
        <w:tc>
          <w:tcPr>
            <w:tcW w:w="2223" w:type="dxa"/>
            <w:shd w:val="clear" w:color="auto" w:fill="A0B8E0"/>
          </w:tcPr>
          <w:p w14:paraId="3A625F23" w14:textId="77777777" w:rsidR="009B150C" w:rsidRDefault="00F749B8" w:rsidP="00302202">
            <w:pPr>
              <w:pStyle w:val="TableParagraph"/>
              <w:numPr>
                <w:ilvl w:val="0"/>
                <w:numId w:val="12"/>
              </w:numPr>
              <w:tabs>
                <w:tab w:val="left" w:pos="439"/>
              </w:tabs>
              <w:spacing w:before="1" w:line="273" w:lineRule="auto"/>
              <w:ind w:right="2"/>
              <w:rPr>
                <w:sz w:val="24"/>
              </w:rPr>
            </w:pPr>
            <w:r>
              <w:rPr>
                <w:sz w:val="24"/>
              </w:rPr>
              <w:t>almeno 60 fonti</w:t>
            </w:r>
          </w:p>
          <w:p w14:paraId="6AE8860C" w14:textId="77777777" w:rsidR="009B150C" w:rsidRPr="000A1561" w:rsidRDefault="00F749B8" w:rsidP="00302202">
            <w:pPr>
              <w:pStyle w:val="TableParagraph"/>
              <w:numPr>
                <w:ilvl w:val="0"/>
                <w:numId w:val="12"/>
              </w:numPr>
              <w:tabs>
                <w:tab w:val="left" w:pos="439"/>
              </w:tabs>
              <w:spacing w:before="3" w:line="273" w:lineRule="auto"/>
              <w:ind w:right="2"/>
              <w:rPr>
                <w:sz w:val="24"/>
                <w:lang w:val="it-IT"/>
              </w:rPr>
            </w:pPr>
            <w:r w:rsidRPr="000A1561">
              <w:rPr>
                <w:sz w:val="24"/>
                <w:lang w:val="it-IT"/>
              </w:rPr>
              <w:t>almeno ½ letteratura e fonti straniere</w:t>
            </w:r>
          </w:p>
        </w:tc>
        <w:tc>
          <w:tcPr>
            <w:tcW w:w="2220" w:type="dxa"/>
            <w:shd w:val="clear" w:color="auto" w:fill="A0B8E0"/>
          </w:tcPr>
          <w:p w14:paraId="756B6D5F" w14:textId="77777777" w:rsidR="009B150C" w:rsidRDefault="00F749B8" w:rsidP="00302202">
            <w:pPr>
              <w:pStyle w:val="TableParagraph"/>
              <w:numPr>
                <w:ilvl w:val="0"/>
                <w:numId w:val="11"/>
              </w:numPr>
              <w:tabs>
                <w:tab w:val="left" w:pos="439"/>
              </w:tabs>
              <w:spacing w:before="1" w:line="273" w:lineRule="auto"/>
              <w:ind w:right="2"/>
              <w:rPr>
                <w:rFonts w:ascii="Symbol" w:hAnsi="Symbol"/>
                <w:sz w:val="24"/>
              </w:rPr>
            </w:pPr>
            <w:r>
              <w:rPr>
                <w:sz w:val="24"/>
              </w:rPr>
              <w:t>almeno 150 fonti</w:t>
            </w:r>
          </w:p>
          <w:p w14:paraId="354FCED2" w14:textId="77777777" w:rsidR="009B150C" w:rsidRPr="000A1561" w:rsidRDefault="00F749B8" w:rsidP="00302202">
            <w:pPr>
              <w:pStyle w:val="TableParagraph"/>
              <w:numPr>
                <w:ilvl w:val="0"/>
                <w:numId w:val="11"/>
              </w:numPr>
              <w:tabs>
                <w:tab w:val="left" w:pos="439"/>
              </w:tabs>
              <w:spacing w:before="1" w:line="276" w:lineRule="auto"/>
              <w:ind w:right="2"/>
              <w:rPr>
                <w:rFonts w:ascii="Symbol" w:hAnsi="Symbol"/>
                <w:lang w:val="it-IT"/>
              </w:rPr>
            </w:pPr>
            <w:r w:rsidRPr="000A1561">
              <w:rPr>
                <w:sz w:val="24"/>
                <w:lang w:val="it-IT"/>
              </w:rPr>
              <w:t>almeno ½ letteratura e fonti straniere</w:t>
            </w:r>
          </w:p>
        </w:tc>
      </w:tr>
      <w:tr w:rsidR="009B150C" w14:paraId="454E77CE" w14:textId="77777777">
        <w:trPr>
          <w:trHeight w:val="635"/>
        </w:trPr>
        <w:tc>
          <w:tcPr>
            <w:tcW w:w="2235" w:type="dxa"/>
            <w:shd w:val="clear" w:color="auto" w:fill="4471C4"/>
          </w:tcPr>
          <w:p w14:paraId="0789467E" w14:textId="77777777" w:rsidR="009B150C" w:rsidRDefault="00F749B8" w:rsidP="00302202">
            <w:pPr>
              <w:pStyle w:val="TableParagraph"/>
              <w:spacing w:line="275" w:lineRule="exact"/>
              <w:ind w:left="107" w:right="2"/>
              <w:rPr>
                <w:b/>
                <w:sz w:val="24"/>
              </w:rPr>
            </w:pPr>
            <w:r>
              <w:rPr>
                <w:b/>
                <w:sz w:val="24"/>
              </w:rPr>
              <w:t>Numero di</w:t>
            </w:r>
          </w:p>
          <w:p w14:paraId="3861F769" w14:textId="77777777" w:rsidR="009B150C" w:rsidRDefault="00F749B8" w:rsidP="00302202">
            <w:pPr>
              <w:pStyle w:val="TableParagraph"/>
              <w:spacing w:before="43"/>
              <w:ind w:left="107" w:right="2"/>
              <w:rPr>
                <w:b/>
                <w:sz w:val="24"/>
              </w:rPr>
            </w:pPr>
            <w:r>
              <w:rPr>
                <w:b/>
                <w:spacing w:val="-2"/>
                <w:sz w:val="24"/>
              </w:rPr>
              <w:t>parole chiave</w:t>
            </w:r>
          </w:p>
        </w:tc>
        <w:tc>
          <w:tcPr>
            <w:tcW w:w="2220" w:type="dxa"/>
            <w:shd w:val="clear" w:color="auto" w:fill="D0DBEF"/>
          </w:tcPr>
          <w:p w14:paraId="215D545C" w14:textId="77777777" w:rsidR="009B150C" w:rsidRDefault="009B150C" w:rsidP="00302202">
            <w:pPr>
              <w:pStyle w:val="TableParagraph"/>
              <w:spacing w:before="42"/>
              <w:ind w:right="2"/>
              <w:rPr>
                <w:b/>
                <w:sz w:val="24"/>
              </w:rPr>
            </w:pPr>
          </w:p>
          <w:p w14:paraId="1479FF67" w14:textId="77777777" w:rsidR="009B150C" w:rsidRDefault="00F749B8" w:rsidP="00302202">
            <w:pPr>
              <w:pStyle w:val="TableParagraph"/>
              <w:ind w:left="167" w:right="2"/>
              <w:jc w:val="center"/>
              <w:rPr>
                <w:sz w:val="24"/>
              </w:rPr>
            </w:pPr>
            <w:r>
              <w:rPr>
                <w:spacing w:val="-2"/>
                <w:sz w:val="24"/>
              </w:rPr>
              <w:t>3-5</w:t>
            </w:r>
          </w:p>
        </w:tc>
        <w:tc>
          <w:tcPr>
            <w:tcW w:w="2223" w:type="dxa"/>
            <w:shd w:val="clear" w:color="auto" w:fill="D0DBEF"/>
          </w:tcPr>
          <w:p w14:paraId="2747CBD1" w14:textId="77777777" w:rsidR="009B150C" w:rsidRDefault="009B150C" w:rsidP="00302202">
            <w:pPr>
              <w:pStyle w:val="TableParagraph"/>
              <w:spacing w:before="42"/>
              <w:ind w:right="2"/>
              <w:rPr>
                <w:b/>
                <w:sz w:val="24"/>
              </w:rPr>
            </w:pPr>
          </w:p>
          <w:p w14:paraId="0862C9A6" w14:textId="77777777" w:rsidR="009B150C" w:rsidRDefault="00F749B8" w:rsidP="00302202">
            <w:pPr>
              <w:pStyle w:val="TableParagraph"/>
              <w:ind w:left="40" w:right="2"/>
              <w:jc w:val="center"/>
              <w:rPr>
                <w:sz w:val="24"/>
              </w:rPr>
            </w:pPr>
            <w:r>
              <w:rPr>
                <w:spacing w:val="-2"/>
                <w:sz w:val="24"/>
              </w:rPr>
              <w:t>3-5</w:t>
            </w:r>
          </w:p>
        </w:tc>
        <w:tc>
          <w:tcPr>
            <w:tcW w:w="2220" w:type="dxa"/>
            <w:shd w:val="clear" w:color="auto" w:fill="D0DBEF"/>
          </w:tcPr>
          <w:p w14:paraId="50DEAC09" w14:textId="77777777" w:rsidR="009B150C" w:rsidRDefault="009B150C" w:rsidP="00302202">
            <w:pPr>
              <w:pStyle w:val="TableParagraph"/>
              <w:spacing w:before="42"/>
              <w:ind w:right="2"/>
              <w:rPr>
                <w:b/>
                <w:sz w:val="24"/>
              </w:rPr>
            </w:pPr>
          </w:p>
          <w:p w14:paraId="097AC118" w14:textId="77777777" w:rsidR="009B150C" w:rsidRDefault="00F749B8" w:rsidP="00302202">
            <w:pPr>
              <w:pStyle w:val="TableParagraph"/>
              <w:ind w:left="167" w:right="2"/>
              <w:jc w:val="center"/>
              <w:rPr>
                <w:sz w:val="24"/>
              </w:rPr>
            </w:pPr>
            <w:r>
              <w:rPr>
                <w:spacing w:val="-2"/>
                <w:sz w:val="24"/>
              </w:rPr>
              <w:t>4-6</w:t>
            </w:r>
          </w:p>
        </w:tc>
      </w:tr>
      <w:tr w:rsidR="009B150C" w14:paraId="7415070D" w14:textId="77777777">
        <w:trPr>
          <w:trHeight w:val="316"/>
        </w:trPr>
        <w:tc>
          <w:tcPr>
            <w:tcW w:w="2235" w:type="dxa"/>
            <w:shd w:val="clear" w:color="auto" w:fill="4471C4"/>
          </w:tcPr>
          <w:p w14:paraId="6E56FB9D" w14:textId="77777777" w:rsidR="009B150C" w:rsidRDefault="00F749B8" w:rsidP="00302202">
            <w:pPr>
              <w:pStyle w:val="TableParagraph"/>
              <w:spacing w:line="275" w:lineRule="exact"/>
              <w:ind w:left="107" w:right="2"/>
              <w:rPr>
                <w:b/>
                <w:sz w:val="24"/>
              </w:rPr>
            </w:pPr>
            <w:r>
              <w:rPr>
                <w:b/>
                <w:spacing w:val="-2"/>
                <w:sz w:val="24"/>
              </w:rPr>
              <w:t>Astratto</w:t>
            </w:r>
          </w:p>
        </w:tc>
        <w:tc>
          <w:tcPr>
            <w:tcW w:w="2220" w:type="dxa"/>
            <w:shd w:val="clear" w:color="auto" w:fill="A0B8E0"/>
          </w:tcPr>
          <w:p w14:paraId="19FFB7D0" w14:textId="77777777" w:rsidR="009B150C" w:rsidRDefault="00F749B8" w:rsidP="00302202">
            <w:pPr>
              <w:pStyle w:val="TableParagraph"/>
              <w:spacing w:line="275" w:lineRule="exact"/>
              <w:ind w:left="167" w:right="2"/>
              <w:jc w:val="center"/>
              <w:rPr>
                <w:sz w:val="24"/>
              </w:rPr>
            </w:pPr>
            <w:r>
              <w:rPr>
                <w:sz w:val="24"/>
              </w:rPr>
              <w:t>150-250 parole</w:t>
            </w:r>
          </w:p>
        </w:tc>
        <w:tc>
          <w:tcPr>
            <w:tcW w:w="2223" w:type="dxa"/>
            <w:shd w:val="clear" w:color="auto" w:fill="A0B8E0"/>
          </w:tcPr>
          <w:p w14:paraId="023B711F" w14:textId="77777777" w:rsidR="009B150C" w:rsidRDefault="00F749B8" w:rsidP="00302202">
            <w:pPr>
              <w:pStyle w:val="TableParagraph"/>
              <w:spacing w:line="275" w:lineRule="exact"/>
              <w:ind w:left="40" w:right="2"/>
              <w:jc w:val="center"/>
              <w:rPr>
                <w:sz w:val="24"/>
              </w:rPr>
            </w:pPr>
            <w:r>
              <w:rPr>
                <w:sz w:val="24"/>
              </w:rPr>
              <w:t>150-250 parole</w:t>
            </w:r>
          </w:p>
        </w:tc>
        <w:tc>
          <w:tcPr>
            <w:tcW w:w="2220" w:type="dxa"/>
            <w:shd w:val="clear" w:color="auto" w:fill="A0B8E0"/>
          </w:tcPr>
          <w:p w14:paraId="3D6F5B79" w14:textId="77777777" w:rsidR="009B150C" w:rsidRDefault="00F749B8" w:rsidP="00302202">
            <w:pPr>
              <w:pStyle w:val="TableParagraph"/>
              <w:spacing w:line="275" w:lineRule="exact"/>
              <w:ind w:left="167" w:right="2"/>
              <w:jc w:val="center"/>
              <w:rPr>
                <w:sz w:val="24"/>
              </w:rPr>
            </w:pPr>
            <w:r>
              <w:rPr>
                <w:sz w:val="24"/>
              </w:rPr>
              <w:t>150-250 parole</w:t>
            </w:r>
          </w:p>
        </w:tc>
      </w:tr>
      <w:tr w:rsidR="009B150C" w14:paraId="581B0B5F" w14:textId="77777777">
        <w:trPr>
          <w:trHeight w:val="635"/>
        </w:trPr>
        <w:tc>
          <w:tcPr>
            <w:tcW w:w="2235" w:type="dxa"/>
            <w:shd w:val="clear" w:color="auto" w:fill="4471C4"/>
          </w:tcPr>
          <w:p w14:paraId="65BC6340" w14:textId="77777777" w:rsidR="009B150C" w:rsidRDefault="00F749B8" w:rsidP="00302202">
            <w:pPr>
              <w:pStyle w:val="TableParagraph"/>
              <w:spacing w:line="275" w:lineRule="exact"/>
              <w:ind w:left="107" w:right="2"/>
              <w:rPr>
                <w:b/>
                <w:sz w:val="24"/>
              </w:rPr>
            </w:pPr>
            <w:r>
              <w:rPr>
                <w:b/>
                <w:spacing w:val="-2"/>
                <w:sz w:val="24"/>
              </w:rPr>
              <w:t>Presentazione</w:t>
            </w:r>
          </w:p>
          <w:p w14:paraId="07386CE3" w14:textId="77777777" w:rsidR="009B150C" w:rsidRDefault="00F749B8" w:rsidP="00302202">
            <w:pPr>
              <w:pStyle w:val="TableParagraph"/>
              <w:spacing w:before="43"/>
              <w:ind w:left="107" w:right="2"/>
              <w:rPr>
                <w:b/>
                <w:sz w:val="24"/>
              </w:rPr>
            </w:pPr>
            <w:r>
              <w:rPr>
                <w:b/>
                <w:spacing w:val="-2"/>
                <w:sz w:val="24"/>
              </w:rPr>
              <w:t>durata</w:t>
            </w:r>
          </w:p>
        </w:tc>
        <w:tc>
          <w:tcPr>
            <w:tcW w:w="2220" w:type="dxa"/>
            <w:shd w:val="clear" w:color="auto" w:fill="D0DBEF"/>
          </w:tcPr>
          <w:p w14:paraId="1AB603C1" w14:textId="77777777" w:rsidR="009B150C" w:rsidRDefault="009B150C" w:rsidP="00302202">
            <w:pPr>
              <w:pStyle w:val="TableParagraph"/>
              <w:spacing w:before="42"/>
              <w:ind w:right="2"/>
              <w:rPr>
                <w:b/>
                <w:sz w:val="24"/>
              </w:rPr>
            </w:pPr>
          </w:p>
          <w:p w14:paraId="53BABAEF" w14:textId="77777777" w:rsidR="009B150C" w:rsidRDefault="00F749B8" w:rsidP="00302202">
            <w:pPr>
              <w:pStyle w:val="TableParagraph"/>
              <w:ind w:left="167" w:right="2"/>
              <w:jc w:val="center"/>
              <w:rPr>
                <w:sz w:val="24"/>
              </w:rPr>
            </w:pPr>
            <w:r>
              <w:rPr>
                <w:sz w:val="24"/>
              </w:rPr>
              <w:t>10-15 minuti</w:t>
            </w:r>
          </w:p>
        </w:tc>
        <w:tc>
          <w:tcPr>
            <w:tcW w:w="2223" w:type="dxa"/>
            <w:shd w:val="clear" w:color="auto" w:fill="D0DBEF"/>
          </w:tcPr>
          <w:p w14:paraId="3DA24907" w14:textId="77777777" w:rsidR="009B150C" w:rsidRDefault="009B150C" w:rsidP="00302202">
            <w:pPr>
              <w:pStyle w:val="TableParagraph"/>
              <w:spacing w:before="42"/>
              <w:ind w:right="2"/>
              <w:rPr>
                <w:b/>
                <w:sz w:val="24"/>
              </w:rPr>
            </w:pPr>
          </w:p>
          <w:p w14:paraId="15D86218" w14:textId="77777777" w:rsidR="009B150C" w:rsidRDefault="00F749B8" w:rsidP="00302202">
            <w:pPr>
              <w:pStyle w:val="TableParagraph"/>
              <w:ind w:left="40" w:right="2"/>
              <w:jc w:val="center"/>
              <w:rPr>
                <w:sz w:val="24"/>
              </w:rPr>
            </w:pPr>
            <w:r>
              <w:rPr>
                <w:sz w:val="24"/>
              </w:rPr>
              <w:t>15-20 minuti</w:t>
            </w:r>
          </w:p>
        </w:tc>
        <w:tc>
          <w:tcPr>
            <w:tcW w:w="2220" w:type="dxa"/>
            <w:shd w:val="clear" w:color="auto" w:fill="D0DBEF"/>
          </w:tcPr>
          <w:p w14:paraId="2937F050" w14:textId="77777777" w:rsidR="009B150C" w:rsidRDefault="009B150C" w:rsidP="00302202">
            <w:pPr>
              <w:pStyle w:val="TableParagraph"/>
              <w:spacing w:before="42"/>
              <w:ind w:right="2"/>
              <w:rPr>
                <w:b/>
                <w:sz w:val="24"/>
              </w:rPr>
            </w:pPr>
          </w:p>
          <w:p w14:paraId="620AEC60" w14:textId="77777777" w:rsidR="009B150C" w:rsidRDefault="00F749B8" w:rsidP="00302202">
            <w:pPr>
              <w:pStyle w:val="TableParagraph"/>
              <w:ind w:left="167" w:right="2"/>
              <w:jc w:val="center"/>
              <w:rPr>
                <w:sz w:val="24"/>
              </w:rPr>
            </w:pPr>
            <w:r>
              <w:rPr>
                <w:sz w:val="24"/>
              </w:rPr>
              <w:t>ca. 45 minuti</w:t>
            </w:r>
          </w:p>
        </w:tc>
      </w:tr>
    </w:tbl>
    <w:p w14:paraId="209015F4" w14:textId="77777777" w:rsidR="009B150C" w:rsidRDefault="009B150C" w:rsidP="00302202">
      <w:pPr>
        <w:pStyle w:val="Telobesedila"/>
        <w:ind w:right="2"/>
        <w:rPr>
          <w:b/>
          <w:sz w:val="20"/>
        </w:rPr>
      </w:pPr>
    </w:p>
    <w:p w14:paraId="52A6EE55" w14:textId="77777777" w:rsidR="009B150C" w:rsidRDefault="009B150C">
      <w:pPr>
        <w:pStyle w:val="Telobesedila"/>
        <w:rPr>
          <w:b/>
          <w:sz w:val="20"/>
        </w:rPr>
      </w:pPr>
    </w:p>
    <w:p w14:paraId="691211A9" w14:textId="77777777" w:rsidR="009B150C" w:rsidRDefault="009B150C">
      <w:pPr>
        <w:pStyle w:val="Telobesedila"/>
        <w:rPr>
          <w:b/>
          <w:sz w:val="20"/>
        </w:rPr>
      </w:pPr>
    </w:p>
    <w:p w14:paraId="753C77FA" w14:textId="77777777" w:rsidR="009B150C" w:rsidRDefault="00F749B8">
      <w:pPr>
        <w:pStyle w:val="Telobesedila"/>
        <w:spacing w:before="29"/>
        <w:rPr>
          <w:b/>
          <w:sz w:val="20"/>
        </w:rPr>
      </w:pPr>
      <w:r>
        <w:rPr>
          <w:noProof/>
        </w:rPr>
        <mc:AlternateContent>
          <mc:Choice Requires="wps">
            <w:drawing>
              <wp:anchor distT="0" distB="0" distL="0" distR="0" simplePos="0" relativeHeight="251658240" behindDoc="1" locked="0" layoutInCell="1" allowOverlap="1" wp14:anchorId="52E0BC7C" wp14:editId="12ABC1A2">
                <wp:simplePos x="0" y="0"/>
                <wp:positionH relativeFrom="page">
                  <wp:posOffset>1080820</wp:posOffset>
                </wp:positionH>
                <wp:positionV relativeFrom="paragraph">
                  <wp:posOffset>179996</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479266" id="Graphic 4" o:spid="_x0000_s1026" style="position:absolute;margin-left:85.1pt;margin-top:14.15pt;width:144.0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" path="m1829054,l,,,9144r1829054,l1829054,xe" fillcolor="black" stroked="f">
                <v:path arrowok="t"/>
                <w10:wrap type="topAndBottom" anchorx="page"/>
              </v:shape>
            </w:pict>
          </mc:Fallback>
        </mc:AlternateContent>
      </w:r>
    </w:p>
    <w:p w14:paraId="2BD3AE21" w14:textId="77777777" w:rsidR="009B150C" w:rsidRPr="000A1561" w:rsidRDefault="00F749B8" w:rsidP="00302202">
      <w:pPr>
        <w:pStyle w:val="Odstavekseznama"/>
        <w:numPr>
          <w:ilvl w:val="0"/>
          <w:numId w:val="18"/>
        </w:numPr>
        <w:spacing w:before="102"/>
        <w:jc w:val="both"/>
        <w:rPr>
          <w:sz w:val="20"/>
          <w:lang w:val="it-IT"/>
        </w:rPr>
      </w:pPr>
      <w:r w:rsidRPr="000A1561">
        <w:rPr>
          <w:sz w:val="20"/>
          <w:lang w:val="it-IT"/>
        </w:rPr>
        <w:t>In caso di eccezioni, il mentore fornisce una spiegazione.</w:t>
      </w:r>
    </w:p>
    <w:p w14:paraId="72CBE8A6" w14:textId="77777777" w:rsidR="009B150C" w:rsidRPr="000A1561" w:rsidRDefault="009B150C">
      <w:pPr>
        <w:jc w:val="both"/>
        <w:rPr>
          <w:rFonts w:ascii="Calibri"/>
          <w:sz w:val="20"/>
          <w:lang w:val="it-IT"/>
        </w:rPr>
        <w:sectPr w:rsidR="009B150C" w:rsidRPr="000A1561" w:rsidSect="00ED6F44">
          <w:pgSz w:w="11910" w:h="16840"/>
          <w:pgMar w:top="1418" w:right="1418" w:bottom="1418" w:left="1701" w:header="0" w:footer="462" w:gutter="0"/>
          <w:cols w:space="708"/>
        </w:sectPr>
      </w:pPr>
    </w:p>
    <w:p w14:paraId="13A91F25" w14:textId="77777777" w:rsidR="009B150C" w:rsidRPr="000A1561" w:rsidRDefault="00F81CBA" w:rsidP="00F81CBA">
      <w:pPr>
        <w:pStyle w:val="Naslov2"/>
        <w:rPr>
          <w:lang w:val="it-IT"/>
        </w:rPr>
      </w:pPr>
      <w:bookmarkStart w:id="14" w:name="_bookmark4"/>
      <w:bookmarkStart w:id="15" w:name="_Toc162260172"/>
      <w:bookmarkStart w:id="16" w:name="_Toc162260377"/>
      <w:bookmarkEnd w:id="14"/>
      <w:r w:rsidRPr="000A1561">
        <w:rPr>
          <w:lang w:val="it-IT"/>
        </w:rPr>
        <w:t>2.2 Tabelle, immagini, grafici</w:t>
      </w:r>
      <w:bookmarkEnd w:id="15"/>
      <w:bookmarkEnd w:id="16"/>
    </w:p>
    <w:p w14:paraId="5A1C8536" w14:textId="77777777" w:rsidR="009B150C" w:rsidRPr="000A1561" w:rsidRDefault="009B150C">
      <w:pPr>
        <w:pStyle w:val="Telobesedila"/>
        <w:spacing w:before="55"/>
        <w:rPr>
          <w:b/>
          <w:lang w:val="it-IT"/>
        </w:rPr>
      </w:pPr>
    </w:p>
    <w:p w14:paraId="132F605B" w14:textId="77777777" w:rsidR="009B150C" w:rsidRPr="000A1561" w:rsidRDefault="00F749B8" w:rsidP="00302202">
      <w:pPr>
        <w:pStyle w:val="Telobesedila"/>
        <w:spacing w:line="276" w:lineRule="auto"/>
        <w:ind w:right="2"/>
        <w:jc w:val="both"/>
        <w:rPr>
          <w:lang w:val="it-IT"/>
        </w:rPr>
      </w:pPr>
      <w:r w:rsidRPr="000A1561">
        <w:rPr>
          <w:lang w:val="it-IT"/>
        </w:rPr>
        <w:t xml:space="preserve">Qualsiasi tabella, figura, grafico, ecc. presente nella parte finale deve avere un titolo sopra e una fonte opportunamente citata sotto. La numerazione è sequenziale e prosegue nei capitoli. Il carattere è in grassetto. Le colonne dell'intestazione della tabella sono allineate al centro. </w:t>
      </w:r>
      <w:r w:rsidRPr="00FC3D37">
        <w:rPr>
          <w:lang w:val="it-IT"/>
        </w:rPr>
        <w:t>L'intera tabella deve rientrare in una pagina, a meno che non rientri in una pagina.</w:t>
      </w:r>
    </w:p>
    <w:p w14:paraId="1B904094" w14:textId="77777777" w:rsidR="009B150C" w:rsidRPr="000A1561" w:rsidRDefault="009B150C" w:rsidP="00302202">
      <w:pPr>
        <w:pStyle w:val="Telobesedila"/>
        <w:spacing w:before="41"/>
        <w:rPr>
          <w:lang w:val="it-IT"/>
        </w:rPr>
      </w:pPr>
    </w:p>
    <w:p w14:paraId="0864F0CB" w14:textId="5D1C037F" w:rsidR="009B150C" w:rsidRDefault="00811DDB" w:rsidP="00302202">
      <w:pPr>
        <w:pStyle w:val="Telobesedila"/>
        <w:spacing w:before="177"/>
        <w:rPr>
          <w:lang w:val="it-IT"/>
        </w:rPr>
      </w:pPr>
      <w:r w:rsidRPr="00811DDB">
        <w:rPr>
          <w:lang w:val="it-IT"/>
        </w:rPr>
        <w:t>Se necessario, può includere una tabella, un'immagine, un grafico, ecc. Le note devono essere elencate direttamente sotto di essi. Prima di ogni tabella, figura, grafico, ecc. è consigliabile fornire un breve commento o un'analisi che illustri il significato della rappresentazione.</w:t>
      </w:r>
    </w:p>
    <w:p w14:paraId="37232357" w14:textId="77777777" w:rsidR="00811DDB" w:rsidRPr="000A1561" w:rsidRDefault="00811DDB" w:rsidP="00302202">
      <w:pPr>
        <w:pStyle w:val="Telobesedila"/>
        <w:spacing w:before="177"/>
        <w:rPr>
          <w:lang w:val="it-IT"/>
        </w:rPr>
      </w:pPr>
    </w:p>
    <w:p w14:paraId="23764F73" w14:textId="77777777" w:rsidR="009B150C" w:rsidRPr="000A1561" w:rsidRDefault="00F749B8" w:rsidP="00302202">
      <w:pPr>
        <w:pStyle w:val="Telobesedila"/>
        <w:jc w:val="both"/>
        <w:rPr>
          <w:lang w:val="it-IT"/>
        </w:rPr>
      </w:pPr>
      <w:r w:rsidRPr="000A1561">
        <w:rPr>
          <w:lang w:val="it-IT"/>
        </w:rPr>
        <w:t>Esempio per scrivere il titolo della tabella:</w:t>
      </w:r>
    </w:p>
    <w:p w14:paraId="0CD2AEFF" w14:textId="77777777" w:rsidR="009B150C" w:rsidRPr="000A1561" w:rsidRDefault="009B150C">
      <w:pPr>
        <w:pStyle w:val="Telobesedila"/>
        <w:spacing w:before="81"/>
        <w:rPr>
          <w:lang w:val="it-IT"/>
        </w:rPr>
      </w:pPr>
    </w:p>
    <w:p w14:paraId="0990134E" w14:textId="77777777" w:rsidR="009B150C" w:rsidRPr="000A1561" w:rsidRDefault="00F749B8" w:rsidP="00302202">
      <w:pPr>
        <w:pStyle w:val="Naslov2"/>
        <w:spacing w:before="1" w:after="42"/>
        <w:ind w:left="0"/>
        <w:jc w:val="both"/>
        <w:rPr>
          <w:lang w:val="it-IT"/>
        </w:rPr>
      </w:pPr>
      <w:bookmarkStart w:id="17" w:name="_bookmark5"/>
      <w:bookmarkStart w:id="18" w:name="_Toc162260173"/>
      <w:bookmarkStart w:id="19" w:name="_Toc162260378"/>
      <w:bookmarkEnd w:id="17"/>
      <w:r w:rsidRPr="000A1561">
        <w:rPr>
          <w:lang w:val="it-IT"/>
        </w:rPr>
        <w:t>Tabella 2: Corsi di studio dell'Alma Mater</w:t>
      </w:r>
      <w:bookmarkEnd w:id="18"/>
      <w:bookmarkEnd w:id="19"/>
    </w:p>
    <w:tbl>
      <w:tblPr>
        <w:tblStyle w:val="TableNormal"/>
        <w:tblW w:w="0" w:type="auto"/>
        <w:tblInd w:w="229" w:type="dxa"/>
        <w:tblLayout w:type="fixed"/>
        <w:tblLook w:val="01E0" w:firstRow="1" w:lastRow="1" w:firstColumn="1" w:lastColumn="1" w:noHBand="0" w:noVBand="0"/>
      </w:tblPr>
      <w:tblGrid>
        <w:gridCol w:w="3687"/>
        <w:gridCol w:w="1831"/>
        <w:gridCol w:w="1494"/>
        <w:gridCol w:w="1709"/>
      </w:tblGrid>
      <w:tr w:rsidR="009B150C" w14:paraId="049B750D" w14:textId="77777777">
        <w:trPr>
          <w:trHeight w:val="635"/>
        </w:trPr>
        <w:tc>
          <w:tcPr>
            <w:tcW w:w="3687" w:type="dxa"/>
            <w:tcBorders>
              <w:bottom w:val="single" w:sz="4" w:space="0" w:color="FFFFFF"/>
            </w:tcBorders>
            <w:shd w:val="clear" w:color="auto" w:fill="B4C5E7"/>
          </w:tcPr>
          <w:p w14:paraId="77414052" w14:textId="77777777" w:rsidR="009B150C" w:rsidRPr="000A1561" w:rsidRDefault="009B150C">
            <w:pPr>
              <w:pStyle w:val="TableParagraph"/>
              <w:rPr>
                <w:sz w:val="24"/>
                <w:lang w:val="it-IT"/>
              </w:rPr>
            </w:pPr>
          </w:p>
        </w:tc>
        <w:tc>
          <w:tcPr>
            <w:tcW w:w="1831" w:type="dxa"/>
            <w:tcBorders>
              <w:bottom w:val="single" w:sz="4" w:space="0" w:color="FFFFFF"/>
            </w:tcBorders>
            <w:shd w:val="clear" w:color="auto" w:fill="B4C5E7"/>
          </w:tcPr>
          <w:p w14:paraId="1D4D7158" w14:textId="77777777" w:rsidR="009B150C" w:rsidRDefault="00F749B8">
            <w:pPr>
              <w:pStyle w:val="TableParagraph"/>
              <w:spacing w:line="275" w:lineRule="exact"/>
              <w:ind w:left="3" w:right="130"/>
              <w:jc w:val="center"/>
              <w:rPr>
                <w:sz w:val="24"/>
              </w:rPr>
            </w:pPr>
            <w:r>
              <w:rPr>
                <w:spacing w:val="-2"/>
                <w:sz w:val="24"/>
              </w:rPr>
              <w:t>Studente universitario</w:t>
            </w:r>
          </w:p>
          <w:p w14:paraId="3F01F1A5" w14:textId="77777777" w:rsidR="009B150C" w:rsidRDefault="00F749B8">
            <w:pPr>
              <w:pStyle w:val="TableParagraph"/>
              <w:spacing w:before="43"/>
              <w:ind w:right="130"/>
              <w:jc w:val="center"/>
              <w:rPr>
                <w:sz w:val="24"/>
              </w:rPr>
            </w:pPr>
            <w:r>
              <w:rPr>
                <w:spacing w:val="-2"/>
                <w:sz w:val="24"/>
              </w:rPr>
              <w:t>studi</w:t>
            </w:r>
          </w:p>
        </w:tc>
        <w:tc>
          <w:tcPr>
            <w:tcW w:w="1494" w:type="dxa"/>
            <w:tcBorders>
              <w:bottom w:val="single" w:sz="4" w:space="0" w:color="FFFFFF"/>
            </w:tcBorders>
            <w:shd w:val="clear" w:color="auto" w:fill="B4C5E7"/>
          </w:tcPr>
          <w:p w14:paraId="48A01504" w14:textId="77777777" w:rsidR="009B150C" w:rsidRDefault="00F749B8">
            <w:pPr>
              <w:pStyle w:val="TableParagraph"/>
              <w:spacing w:line="275" w:lineRule="exact"/>
              <w:ind w:left="266"/>
              <w:rPr>
                <w:sz w:val="24"/>
              </w:rPr>
            </w:pPr>
            <w:r>
              <w:rPr>
                <w:spacing w:val="-2"/>
                <w:sz w:val="24"/>
              </w:rPr>
              <w:t>Maestro</w:t>
            </w:r>
          </w:p>
          <w:p w14:paraId="40531EA2" w14:textId="77777777" w:rsidR="009B150C" w:rsidRDefault="00F749B8">
            <w:pPr>
              <w:pStyle w:val="TableParagraph"/>
              <w:spacing w:before="43"/>
              <w:ind w:left="334"/>
              <w:rPr>
                <w:sz w:val="24"/>
              </w:rPr>
            </w:pPr>
            <w:r>
              <w:rPr>
                <w:spacing w:val="-2"/>
                <w:sz w:val="24"/>
              </w:rPr>
              <w:t>studi</w:t>
            </w:r>
          </w:p>
        </w:tc>
        <w:tc>
          <w:tcPr>
            <w:tcW w:w="1709" w:type="dxa"/>
            <w:tcBorders>
              <w:bottom w:val="single" w:sz="4" w:space="0" w:color="FFFFFF"/>
            </w:tcBorders>
            <w:shd w:val="clear" w:color="auto" w:fill="B4C5E7"/>
          </w:tcPr>
          <w:p w14:paraId="4FCB0112" w14:textId="77777777" w:rsidR="009B150C" w:rsidRDefault="00F749B8">
            <w:pPr>
              <w:pStyle w:val="TableParagraph"/>
              <w:spacing w:line="275" w:lineRule="exact"/>
              <w:ind w:left="422"/>
              <w:rPr>
                <w:sz w:val="24"/>
              </w:rPr>
            </w:pPr>
            <w:r>
              <w:rPr>
                <w:spacing w:val="-2"/>
                <w:sz w:val="24"/>
              </w:rPr>
              <w:t>Dottorato</w:t>
            </w:r>
          </w:p>
          <w:p w14:paraId="39F4EFAC" w14:textId="77777777" w:rsidR="009B150C" w:rsidRDefault="00F749B8">
            <w:pPr>
              <w:pStyle w:val="TableParagraph"/>
              <w:spacing w:before="43"/>
              <w:ind w:left="506"/>
              <w:rPr>
                <w:sz w:val="24"/>
              </w:rPr>
            </w:pPr>
            <w:r>
              <w:rPr>
                <w:spacing w:val="-2"/>
                <w:sz w:val="24"/>
              </w:rPr>
              <w:t>studi</w:t>
            </w:r>
          </w:p>
        </w:tc>
      </w:tr>
      <w:tr w:rsidR="009B150C" w14:paraId="4090AFB1" w14:textId="77777777">
        <w:trPr>
          <w:trHeight w:val="316"/>
        </w:trPr>
        <w:tc>
          <w:tcPr>
            <w:tcW w:w="3687" w:type="dxa"/>
            <w:tcBorders>
              <w:top w:val="single" w:sz="4" w:space="0" w:color="FFFFFF"/>
              <w:bottom w:val="single" w:sz="4" w:space="0" w:color="FFFFFF"/>
            </w:tcBorders>
            <w:shd w:val="clear" w:color="auto" w:fill="2E5395"/>
          </w:tcPr>
          <w:p w14:paraId="5AE625D9" w14:textId="77777777" w:rsidR="009B150C" w:rsidRDefault="00F749B8">
            <w:pPr>
              <w:pStyle w:val="TableParagraph"/>
              <w:spacing w:line="275" w:lineRule="exact"/>
              <w:ind w:left="108"/>
              <w:rPr>
                <w:sz w:val="24"/>
              </w:rPr>
            </w:pPr>
            <w:r>
              <w:rPr>
                <w:color w:val="FFFFFF"/>
                <w:sz w:val="24"/>
              </w:rPr>
              <w:t>Gerontologia sociale</w:t>
            </w:r>
          </w:p>
        </w:tc>
        <w:tc>
          <w:tcPr>
            <w:tcW w:w="1831" w:type="dxa"/>
            <w:tcBorders>
              <w:top w:val="single" w:sz="4" w:space="0" w:color="FFFFFF"/>
              <w:bottom w:val="single" w:sz="4" w:space="0" w:color="FFFFFF"/>
            </w:tcBorders>
            <w:shd w:val="clear" w:color="auto" w:fill="A0B8E0"/>
          </w:tcPr>
          <w:p w14:paraId="4A46E387" w14:textId="77777777" w:rsidR="009B150C" w:rsidRDefault="00F749B8">
            <w:pPr>
              <w:pStyle w:val="TableParagraph"/>
              <w:spacing w:line="275" w:lineRule="exact"/>
              <w:ind w:left="2" w:right="130"/>
              <w:jc w:val="center"/>
              <w:rPr>
                <w:sz w:val="24"/>
              </w:rPr>
            </w:pPr>
            <w:r>
              <w:rPr>
                <w:spacing w:val="-10"/>
                <w:sz w:val="24"/>
              </w:rPr>
              <w:t>X</w:t>
            </w:r>
          </w:p>
        </w:tc>
        <w:tc>
          <w:tcPr>
            <w:tcW w:w="1494" w:type="dxa"/>
            <w:tcBorders>
              <w:top w:val="single" w:sz="4" w:space="0" w:color="FFFFFF"/>
              <w:bottom w:val="single" w:sz="4" w:space="0" w:color="FFFFFF"/>
            </w:tcBorders>
            <w:shd w:val="clear" w:color="auto" w:fill="A0B8E0"/>
          </w:tcPr>
          <w:p w14:paraId="1C9388E3" w14:textId="77777777" w:rsidR="009B150C" w:rsidRDefault="00F749B8">
            <w:pPr>
              <w:pStyle w:val="TableParagraph"/>
              <w:spacing w:line="275" w:lineRule="exact"/>
              <w:ind w:left="420"/>
              <w:rPr>
                <w:sz w:val="24"/>
              </w:rPr>
            </w:pPr>
            <w:r>
              <w:rPr>
                <w:spacing w:val="-10"/>
                <w:sz w:val="24"/>
              </w:rPr>
              <w:t>X</w:t>
            </w:r>
          </w:p>
        </w:tc>
        <w:tc>
          <w:tcPr>
            <w:tcW w:w="1709" w:type="dxa"/>
            <w:tcBorders>
              <w:top w:val="single" w:sz="4" w:space="0" w:color="FFFFFF"/>
              <w:bottom w:val="single" w:sz="4" w:space="0" w:color="FFFFFF"/>
            </w:tcBorders>
            <w:shd w:val="clear" w:color="auto" w:fill="A0B8E0"/>
          </w:tcPr>
          <w:p w14:paraId="62F733F2" w14:textId="77777777" w:rsidR="009B150C" w:rsidRDefault="00F749B8">
            <w:pPr>
              <w:pStyle w:val="TableParagraph"/>
              <w:spacing w:line="275" w:lineRule="exact"/>
              <w:ind w:right="108"/>
              <w:jc w:val="center"/>
              <w:rPr>
                <w:sz w:val="24"/>
              </w:rPr>
            </w:pPr>
            <w:r>
              <w:rPr>
                <w:spacing w:val="-10"/>
                <w:sz w:val="24"/>
              </w:rPr>
              <w:t>X</w:t>
            </w:r>
          </w:p>
        </w:tc>
      </w:tr>
      <w:tr w:rsidR="009B150C" w14:paraId="22C26006" w14:textId="77777777">
        <w:trPr>
          <w:trHeight w:val="358"/>
        </w:trPr>
        <w:tc>
          <w:tcPr>
            <w:tcW w:w="3687" w:type="dxa"/>
            <w:tcBorders>
              <w:top w:val="single" w:sz="4" w:space="0" w:color="FFFFFF"/>
            </w:tcBorders>
            <w:shd w:val="clear" w:color="auto" w:fill="2E5395"/>
          </w:tcPr>
          <w:p w14:paraId="09B0FEE8" w14:textId="77777777" w:rsidR="009B150C" w:rsidRDefault="00F749B8">
            <w:pPr>
              <w:pStyle w:val="TableParagraph"/>
              <w:spacing w:line="275" w:lineRule="exact"/>
              <w:ind w:left="108"/>
              <w:rPr>
                <w:sz w:val="24"/>
              </w:rPr>
            </w:pPr>
            <w:r>
              <w:rPr>
                <w:color w:val="FFFFFF"/>
                <w:sz w:val="24"/>
              </w:rPr>
              <w:t>Gestione aziendale</w:t>
            </w:r>
          </w:p>
        </w:tc>
        <w:tc>
          <w:tcPr>
            <w:tcW w:w="1831" w:type="dxa"/>
            <w:tcBorders>
              <w:top w:val="single" w:sz="4" w:space="0" w:color="FFFFFF"/>
            </w:tcBorders>
            <w:shd w:val="clear" w:color="auto" w:fill="D9E1F3"/>
          </w:tcPr>
          <w:p w14:paraId="662FC972" w14:textId="77777777" w:rsidR="009B150C" w:rsidRDefault="00F749B8">
            <w:pPr>
              <w:pStyle w:val="TableParagraph"/>
              <w:spacing w:line="275" w:lineRule="exact"/>
              <w:ind w:left="2" w:right="130"/>
              <w:jc w:val="center"/>
              <w:rPr>
                <w:sz w:val="24"/>
              </w:rPr>
            </w:pPr>
            <w:r>
              <w:rPr>
                <w:spacing w:val="-10"/>
                <w:sz w:val="24"/>
              </w:rPr>
              <w:t>X</w:t>
            </w:r>
          </w:p>
        </w:tc>
        <w:tc>
          <w:tcPr>
            <w:tcW w:w="1494" w:type="dxa"/>
            <w:tcBorders>
              <w:top w:val="single" w:sz="4" w:space="0" w:color="FFFFFF"/>
            </w:tcBorders>
            <w:shd w:val="clear" w:color="auto" w:fill="D9E1F3"/>
          </w:tcPr>
          <w:p w14:paraId="524FF8F9" w14:textId="77777777" w:rsidR="009B150C" w:rsidRDefault="00F749B8">
            <w:pPr>
              <w:pStyle w:val="TableParagraph"/>
              <w:spacing w:line="275" w:lineRule="exact"/>
              <w:ind w:left="420"/>
              <w:rPr>
                <w:sz w:val="24"/>
              </w:rPr>
            </w:pPr>
            <w:r>
              <w:rPr>
                <w:spacing w:val="-10"/>
                <w:sz w:val="24"/>
              </w:rPr>
              <w:t>X</w:t>
            </w:r>
          </w:p>
        </w:tc>
        <w:tc>
          <w:tcPr>
            <w:tcW w:w="1709" w:type="dxa"/>
            <w:tcBorders>
              <w:top w:val="single" w:sz="4" w:space="0" w:color="FFFFFF"/>
            </w:tcBorders>
            <w:shd w:val="clear" w:color="auto" w:fill="D9E1F3"/>
          </w:tcPr>
          <w:p w14:paraId="610F4B23" w14:textId="77777777" w:rsidR="009B150C" w:rsidRDefault="009B150C">
            <w:pPr>
              <w:pStyle w:val="TableParagraph"/>
              <w:rPr>
                <w:sz w:val="24"/>
              </w:rPr>
            </w:pPr>
          </w:p>
        </w:tc>
      </w:tr>
      <w:tr w:rsidR="009B150C" w14:paraId="27F6FC53" w14:textId="77777777">
        <w:trPr>
          <w:trHeight w:val="644"/>
        </w:trPr>
        <w:tc>
          <w:tcPr>
            <w:tcW w:w="3687" w:type="dxa"/>
            <w:shd w:val="clear" w:color="auto" w:fill="2E5395"/>
          </w:tcPr>
          <w:p w14:paraId="15EA85A6" w14:textId="77777777" w:rsidR="009B150C" w:rsidRDefault="00F749B8">
            <w:pPr>
              <w:pStyle w:val="TableParagraph"/>
              <w:spacing w:before="5"/>
              <w:ind w:left="108"/>
              <w:rPr>
                <w:sz w:val="24"/>
              </w:rPr>
            </w:pPr>
            <w:r>
              <w:rPr>
                <w:color w:val="FFFFFF"/>
                <w:sz w:val="24"/>
              </w:rPr>
              <w:t>Comunicazione strategica</w:t>
            </w:r>
          </w:p>
          <w:p w14:paraId="6115DF02" w14:textId="77777777" w:rsidR="009B150C" w:rsidRDefault="00F749B8">
            <w:pPr>
              <w:pStyle w:val="TableParagraph"/>
              <w:spacing w:before="41"/>
              <w:ind w:left="108"/>
              <w:rPr>
                <w:sz w:val="24"/>
              </w:rPr>
            </w:pPr>
            <w:r>
              <w:rPr>
                <w:color w:val="FFFFFF"/>
                <w:spacing w:val="-2"/>
                <w:sz w:val="24"/>
              </w:rPr>
              <w:t>gestione</w:t>
            </w:r>
          </w:p>
        </w:tc>
        <w:tc>
          <w:tcPr>
            <w:tcW w:w="5034" w:type="dxa"/>
            <w:gridSpan w:val="3"/>
            <w:shd w:val="clear" w:color="auto" w:fill="D9E1F3"/>
          </w:tcPr>
          <w:p w14:paraId="1F19484A" w14:textId="77777777" w:rsidR="009B150C" w:rsidRDefault="00F749B8">
            <w:pPr>
              <w:pStyle w:val="TableParagraph"/>
              <w:spacing w:before="5"/>
              <w:ind w:right="820"/>
              <w:jc w:val="right"/>
              <w:rPr>
                <w:sz w:val="24"/>
              </w:rPr>
            </w:pPr>
            <w:r>
              <w:rPr>
                <w:spacing w:val="-10"/>
                <w:sz w:val="24"/>
              </w:rPr>
              <w:t>X</w:t>
            </w:r>
          </w:p>
        </w:tc>
      </w:tr>
      <w:tr w:rsidR="009B150C" w14:paraId="53D1825D" w14:textId="77777777">
        <w:trPr>
          <w:trHeight w:val="324"/>
        </w:trPr>
        <w:tc>
          <w:tcPr>
            <w:tcW w:w="3687" w:type="dxa"/>
            <w:tcBorders>
              <w:bottom w:val="single" w:sz="4" w:space="0" w:color="FFFFFF"/>
            </w:tcBorders>
            <w:shd w:val="clear" w:color="auto" w:fill="2E5395"/>
          </w:tcPr>
          <w:p w14:paraId="493AD3E5" w14:textId="77777777" w:rsidR="009B150C" w:rsidRDefault="00F749B8">
            <w:pPr>
              <w:pStyle w:val="TableParagraph"/>
              <w:spacing w:before="4"/>
              <w:ind w:left="108"/>
              <w:rPr>
                <w:sz w:val="24"/>
              </w:rPr>
            </w:pPr>
            <w:r>
              <w:rPr>
                <w:color w:val="FFFFFF"/>
                <w:sz w:val="24"/>
              </w:rPr>
              <w:t>Gestione del progetto</w:t>
            </w:r>
          </w:p>
        </w:tc>
        <w:tc>
          <w:tcPr>
            <w:tcW w:w="5034" w:type="dxa"/>
            <w:gridSpan w:val="3"/>
            <w:tcBorders>
              <w:bottom w:val="single" w:sz="4" w:space="0" w:color="FFFFFF"/>
            </w:tcBorders>
            <w:shd w:val="clear" w:color="auto" w:fill="D9E1F3"/>
          </w:tcPr>
          <w:p w14:paraId="70DFC690" w14:textId="77777777" w:rsidR="009B150C" w:rsidRDefault="00F749B8">
            <w:pPr>
              <w:pStyle w:val="TableParagraph"/>
              <w:spacing w:before="4"/>
              <w:ind w:right="792"/>
              <w:jc w:val="right"/>
              <w:rPr>
                <w:sz w:val="24"/>
              </w:rPr>
            </w:pPr>
            <w:r>
              <w:rPr>
                <w:spacing w:val="-10"/>
                <w:sz w:val="24"/>
              </w:rPr>
              <w:t>X</w:t>
            </w:r>
          </w:p>
        </w:tc>
      </w:tr>
      <w:tr w:rsidR="009B150C" w14:paraId="01B70AC5" w14:textId="77777777">
        <w:trPr>
          <w:trHeight w:val="316"/>
        </w:trPr>
        <w:tc>
          <w:tcPr>
            <w:tcW w:w="3687" w:type="dxa"/>
            <w:tcBorders>
              <w:top w:val="single" w:sz="4" w:space="0" w:color="FFFFFF"/>
              <w:bottom w:val="single" w:sz="4" w:space="0" w:color="FFFFFF"/>
            </w:tcBorders>
            <w:shd w:val="clear" w:color="auto" w:fill="2E5395"/>
          </w:tcPr>
          <w:p w14:paraId="278313F6" w14:textId="77777777" w:rsidR="009B150C" w:rsidRDefault="00F749B8">
            <w:pPr>
              <w:pStyle w:val="TableParagraph"/>
              <w:spacing w:line="275" w:lineRule="exact"/>
              <w:ind w:left="108"/>
              <w:rPr>
                <w:sz w:val="24"/>
              </w:rPr>
            </w:pPr>
            <w:r>
              <w:rPr>
                <w:color w:val="FFFFFF"/>
                <w:spacing w:val="-2"/>
                <w:sz w:val="24"/>
              </w:rPr>
              <w:t>Fisioterapia</w:t>
            </w:r>
          </w:p>
        </w:tc>
        <w:tc>
          <w:tcPr>
            <w:tcW w:w="1831" w:type="dxa"/>
            <w:tcBorders>
              <w:top w:val="single" w:sz="4" w:space="0" w:color="FFFFFF"/>
              <w:bottom w:val="single" w:sz="4" w:space="0" w:color="FFFFFF"/>
            </w:tcBorders>
            <w:shd w:val="clear" w:color="auto" w:fill="A0B8E0"/>
          </w:tcPr>
          <w:p w14:paraId="6AA1869A" w14:textId="77777777" w:rsidR="009B150C" w:rsidRDefault="00F749B8">
            <w:pPr>
              <w:pStyle w:val="TableParagraph"/>
              <w:spacing w:line="275" w:lineRule="exact"/>
              <w:ind w:left="2" w:right="130"/>
              <w:jc w:val="center"/>
              <w:rPr>
                <w:sz w:val="24"/>
              </w:rPr>
            </w:pPr>
            <w:r>
              <w:rPr>
                <w:spacing w:val="-10"/>
                <w:sz w:val="24"/>
              </w:rPr>
              <w:t>X</w:t>
            </w:r>
          </w:p>
        </w:tc>
        <w:tc>
          <w:tcPr>
            <w:tcW w:w="1494" w:type="dxa"/>
            <w:tcBorders>
              <w:top w:val="single" w:sz="4" w:space="0" w:color="FFFFFF"/>
              <w:bottom w:val="single" w:sz="4" w:space="0" w:color="FFFFFF"/>
            </w:tcBorders>
            <w:shd w:val="clear" w:color="auto" w:fill="A0B8E0"/>
          </w:tcPr>
          <w:p w14:paraId="51B5B1AA" w14:textId="77777777" w:rsidR="009B150C" w:rsidRDefault="009B150C">
            <w:pPr>
              <w:pStyle w:val="TableParagraph"/>
              <w:rPr>
                <w:sz w:val="24"/>
              </w:rPr>
            </w:pPr>
          </w:p>
        </w:tc>
        <w:tc>
          <w:tcPr>
            <w:tcW w:w="1709" w:type="dxa"/>
            <w:tcBorders>
              <w:top w:val="single" w:sz="4" w:space="0" w:color="FFFFFF"/>
              <w:bottom w:val="single" w:sz="4" w:space="0" w:color="FFFFFF"/>
            </w:tcBorders>
            <w:shd w:val="clear" w:color="auto" w:fill="A0B8E0"/>
          </w:tcPr>
          <w:p w14:paraId="426D99EE" w14:textId="77777777" w:rsidR="009B150C" w:rsidRDefault="00F749B8">
            <w:pPr>
              <w:pStyle w:val="TableParagraph"/>
              <w:spacing w:line="275" w:lineRule="exact"/>
              <w:ind w:left="82" w:right="108"/>
              <w:jc w:val="center"/>
              <w:rPr>
                <w:sz w:val="24"/>
              </w:rPr>
            </w:pPr>
            <w:r>
              <w:rPr>
                <w:spacing w:val="-10"/>
                <w:sz w:val="24"/>
              </w:rPr>
              <w:t>X</w:t>
            </w:r>
          </w:p>
        </w:tc>
      </w:tr>
      <w:tr w:rsidR="009B150C" w14:paraId="612731C5" w14:textId="77777777">
        <w:trPr>
          <w:trHeight w:val="316"/>
        </w:trPr>
        <w:tc>
          <w:tcPr>
            <w:tcW w:w="3687" w:type="dxa"/>
            <w:tcBorders>
              <w:top w:val="single" w:sz="4" w:space="0" w:color="FFFFFF"/>
              <w:bottom w:val="single" w:sz="4" w:space="0" w:color="FFFFFF"/>
            </w:tcBorders>
            <w:shd w:val="clear" w:color="auto" w:fill="2E5395"/>
          </w:tcPr>
          <w:p w14:paraId="6624C9BB" w14:textId="77777777" w:rsidR="009B150C" w:rsidRDefault="00F749B8">
            <w:pPr>
              <w:pStyle w:val="TableParagraph"/>
              <w:spacing w:line="275" w:lineRule="exact"/>
              <w:ind w:left="108"/>
              <w:rPr>
                <w:sz w:val="24"/>
              </w:rPr>
            </w:pPr>
            <w:r>
              <w:rPr>
                <w:color w:val="FFFFFF"/>
                <w:spacing w:val="-2"/>
                <w:sz w:val="24"/>
              </w:rPr>
              <w:t>Assistenza infermieristica</w:t>
            </w:r>
          </w:p>
        </w:tc>
        <w:tc>
          <w:tcPr>
            <w:tcW w:w="5034" w:type="dxa"/>
            <w:gridSpan w:val="3"/>
            <w:tcBorders>
              <w:top w:val="single" w:sz="4" w:space="0" w:color="FFFFFF"/>
              <w:bottom w:val="single" w:sz="4" w:space="0" w:color="FFFFFF"/>
            </w:tcBorders>
            <w:shd w:val="clear" w:color="auto" w:fill="D9E1F3"/>
          </w:tcPr>
          <w:p w14:paraId="2C5C048C" w14:textId="77777777" w:rsidR="009B150C" w:rsidRDefault="00F749B8">
            <w:pPr>
              <w:pStyle w:val="TableParagraph"/>
              <w:spacing w:line="275" w:lineRule="exact"/>
              <w:ind w:left="763"/>
              <w:rPr>
                <w:sz w:val="24"/>
              </w:rPr>
            </w:pPr>
            <w:r>
              <w:rPr>
                <w:spacing w:val="-10"/>
                <w:sz w:val="24"/>
              </w:rPr>
              <w:t>X</w:t>
            </w:r>
          </w:p>
        </w:tc>
      </w:tr>
      <w:tr w:rsidR="009B150C" w14:paraId="4B0EA10D" w14:textId="77777777">
        <w:trPr>
          <w:trHeight w:val="318"/>
        </w:trPr>
        <w:tc>
          <w:tcPr>
            <w:tcW w:w="3687" w:type="dxa"/>
            <w:tcBorders>
              <w:top w:val="single" w:sz="4" w:space="0" w:color="FFFFFF"/>
              <w:bottom w:val="single" w:sz="4" w:space="0" w:color="FFFFFF"/>
            </w:tcBorders>
            <w:shd w:val="clear" w:color="auto" w:fill="2E5395"/>
          </w:tcPr>
          <w:p w14:paraId="37AD3446" w14:textId="77777777" w:rsidR="009B150C" w:rsidRDefault="00F749B8">
            <w:pPr>
              <w:pStyle w:val="TableParagraph"/>
              <w:spacing w:line="275" w:lineRule="exact"/>
              <w:ind w:left="108"/>
              <w:rPr>
                <w:sz w:val="24"/>
              </w:rPr>
            </w:pPr>
            <w:r>
              <w:rPr>
                <w:color w:val="FFFFFF"/>
                <w:sz w:val="24"/>
              </w:rPr>
              <w:t>Accademia di danza</w:t>
            </w:r>
          </w:p>
        </w:tc>
        <w:tc>
          <w:tcPr>
            <w:tcW w:w="5034" w:type="dxa"/>
            <w:gridSpan w:val="3"/>
            <w:tcBorders>
              <w:top w:val="single" w:sz="4" w:space="0" w:color="FFFFFF"/>
              <w:bottom w:val="single" w:sz="4" w:space="0" w:color="FFFFFF"/>
            </w:tcBorders>
            <w:shd w:val="clear" w:color="auto" w:fill="A0B8E0"/>
          </w:tcPr>
          <w:p w14:paraId="0ABB35E1" w14:textId="77777777" w:rsidR="009B150C" w:rsidRDefault="00F749B8">
            <w:pPr>
              <w:pStyle w:val="TableParagraph"/>
              <w:spacing w:line="275" w:lineRule="exact"/>
              <w:ind w:left="763"/>
              <w:rPr>
                <w:sz w:val="24"/>
              </w:rPr>
            </w:pPr>
            <w:r>
              <w:rPr>
                <w:spacing w:val="-10"/>
                <w:sz w:val="24"/>
              </w:rPr>
              <w:t>X</w:t>
            </w:r>
          </w:p>
        </w:tc>
      </w:tr>
      <w:tr w:rsidR="009B150C" w14:paraId="5DEBE276" w14:textId="77777777">
        <w:trPr>
          <w:trHeight w:val="316"/>
        </w:trPr>
        <w:tc>
          <w:tcPr>
            <w:tcW w:w="3687" w:type="dxa"/>
            <w:tcBorders>
              <w:top w:val="single" w:sz="4" w:space="0" w:color="FFFFFF"/>
              <w:bottom w:val="single" w:sz="4" w:space="0" w:color="FFFFFF"/>
            </w:tcBorders>
            <w:shd w:val="clear" w:color="auto" w:fill="2E5395"/>
          </w:tcPr>
          <w:p w14:paraId="0B453EED" w14:textId="77777777" w:rsidR="009B150C" w:rsidRDefault="00F749B8">
            <w:pPr>
              <w:pStyle w:val="TableParagraph"/>
              <w:spacing w:line="275" w:lineRule="exact"/>
              <w:ind w:left="108"/>
              <w:rPr>
                <w:sz w:val="24"/>
              </w:rPr>
            </w:pPr>
            <w:r>
              <w:rPr>
                <w:color w:val="FFFFFF"/>
                <w:sz w:val="24"/>
              </w:rPr>
              <w:t>Studi aziendali europei</w:t>
            </w:r>
          </w:p>
        </w:tc>
        <w:tc>
          <w:tcPr>
            <w:tcW w:w="5034" w:type="dxa"/>
            <w:gridSpan w:val="3"/>
            <w:tcBorders>
              <w:top w:val="single" w:sz="4" w:space="0" w:color="FFFFFF"/>
              <w:bottom w:val="single" w:sz="4" w:space="0" w:color="FFFFFF"/>
            </w:tcBorders>
            <w:shd w:val="clear" w:color="auto" w:fill="D9E1F3"/>
          </w:tcPr>
          <w:p w14:paraId="7A8BBD58" w14:textId="77777777" w:rsidR="009B150C" w:rsidRDefault="00F749B8">
            <w:pPr>
              <w:pStyle w:val="TableParagraph"/>
              <w:spacing w:line="275" w:lineRule="exact"/>
              <w:ind w:right="34"/>
              <w:jc w:val="center"/>
              <w:rPr>
                <w:sz w:val="24"/>
              </w:rPr>
            </w:pPr>
            <w:r>
              <w:rPr>
                <w:spacing w:val="-10"/>
                <w:sz w:val="24"/>
              </w:rPr>
              <w:t>X</w:t>
            </w:r>
          </w:p>
        </w:tc>
      </w:tr>
      <w:tr w:rsidR="009B150C" w14:paraId="03F41C7F" w14:textId="77777777">
        <w:trPr>
          <w:trHeight w:val="318"/>
        </w:trPr>
        <w:tc>
          <w:tcPr>
            <w:tcW w:w="3687" w:type="dxa"/>
            <w:tcBorders>
              <w:top w:val="single" w:sz="4" w:space="0" w:color="FFFFFF"/>
              <w:bottom w:val="single" w:sz="4" w:space="0" w:color="FFFFFF"/>
            </w:tcBorders>
            <w:shd w:val="clear" w:color="auto" w:fill="2E5395"/>
          </w:tcPr>
          <w:p w14:paraId="3D5BAEB2" w14:textId="77777777" w:rsidR="009B150C" w:rsidRDefault="00F749B8">
            <w:pPr>
              <w:pStyle w:val="TableParagraph"/>
              <w:spacing w:line="275" w:lineRule="exact"/>
              <w:ind w:left="108"/>
              <w:rPr>
                <w:sz w:val="24"/>
              </w:rPr>
            </w:pPr>
            <w:r>
              <w:rPr>
                <w:color w:val="FFFFFF"/>
                <w:sz w:val="24"/>
              </w:rPr>
              <w:t>Scienze della salute</w:t>
            </w:r>
          </w:p>
        </w:tc>
        <w:tc>
          <w:tcPr>
            <w:tcW w:w="5034" w:type="dxa"/>
            <w:gridSpan w:val="3"/>
            <w:tcBorders>
              <w:top w:val="single" w:sz="4" w:space="0" w:color="FFFFFF"/>
              <w:bottom w:val="single" w:sz="4" w:space="0" w:color="FFFFFF"/>
            </w:tcBorders>
            <w:shd w:val="clear" w:color="auto" w:fill="A0B8E0"/>
          </w:tcPr>
          <w:p w14:paraId="0149B6BD" w14:textId="77777777" w:rsidR="009B150C" w:rsidRDefault="00F749B8">
            <w:pPr>
              <w:pStyle w:val="TableParagraph"/>
              <w:spacing w:line="275" w:lineRule="exact"/>
              <w:ind w:right="34"/>
              <w:jc w:val="center"/>
              <w:rPr>
                <w:sz w:val="24"/>
              </w:rPr>
            </w:pPr>
            <w:r>
              <w:rPr>
                <w:spacing w:val="-10"/>
                <w:sz w:val="24"/>
              </w:rPr>
              <w:t>X</w:t>
            </w:r>
          </w:p>
        </w:tc>
      </w:tr>
      <w:tr w:rsidR="009B150C" w14:paraId="5F79C827" w14:textId="77777777">
        <w:trPr>
          <w:trHeight w:val="357"/>
        </w:trPr>
        <w:tc>
          <w:tcPr>
            <w:tcW w:w="3687" w:type="dxa"/>
            <w:tcBorders>
              <w:top w:val="single" w:sz="4" w:space="0" w:color="FFFFFF"/>
            </w:tcBorders>
            <w:shd w:val="clear" w:color="auto" w:fill="2E5395"/>
          </w:tcPr>
          <w:p w14:paraId="46F5F194" w14:textId="77777777" w:rsidR="009B150C" w:rsidRPr="000A1561" w:rsidRDefault="00F749B8">
            <w:pPr>
              <w:pStyle w:val="TableParagraph"/>
              <w:spacing w:line="275" w:lineRule="exact"/>
              <w:ind w:left="108"/>
              <w:rPr>
                <w:sz w:val="24"/>
                <w:lang w:val="it-IT"/>
              </w:rPr>
            </w:pPr>
            <w:r w:rsidRPr="000A1561">
              <w:rPr>
                <w:color w:val="FFFFFF"/>
                <w:sz w:val="24"/>
                <w:lang w:val="it-IT"/>
              </w:rPr>
              <w:t>Gestione degli archivi e dei documenti</w:t>
            </w:r>
          </w:p>
        </w:tc>
        <w:tc>
          <w:tcPr>
            <w:tcW w:w="1831" w:type="dxa"/>
            <w:tcBorders>
              <w:top w:val="single" w:sz="4" w:space="0" w:color="FFFFFF"/>
            </w:tcBorders>
            <w:shd w:val="clear" w:color="auto" w:fill="D9E1F3"/>
          </w:tcPr>
          <w:p w14:paraId="64419E00" w14:textId="77777777" w:rsidR="009B150C" w:rsidRDefault="00F749B8">
            <w:pPr>
              <w:pStyle w:val="TableParagraph"/>
              <w:spacing w:line="275" w:lineRule="exact"/>
              <w:ind w:left="2" w:right="130"/>
              <w:jc w:val="center"/>
              <w:rPr>
                <w:sz w:val="24"/>
              </w:rPr>
            </w:pPr>
            <w:r>
              <w:rPr>
                <w:spacing w:val="-10"/>
                <w:sz w:val="24"/>
              </w:rPr>
              <w:t>X</w:t>
            </w:r>
          </w:p>
        </w:tc>
        <w:tc>
          <w:tcPr>
            <w:tcW w:w="1494" w:type="dxa"/>
            <w:tcBorders>
              <w:top w:val="single" w:sz="4" w:space="0" w:color="FFFFFF"/>
            </w:tcBorders>
            <w:shd w:val="clear" w:color="auto" w:fill="D9E1F3"/>
          </w:tcPr>
          <w:p w14:paraId="445761C8" w14:textId="77777777" w:rsidR="009B150C" w:rsidRDefault="00F749B8">
            <w:pPr>
              <w:pStyle w:val="TableParagraph"/>
              <w:spacing w:line="275" w:lineRule="exact"/>
              <w:ind w:right="737"/>
              <w:jc w:val="right"/>
              <w:rPr>
                <w:sz w:val="24"/>
              </w:rPr>
            </w:pPr>
            <w:r>
              <w:rPr>
                <w:spacing w:val="-10"/>
                <w:sz w:val="24"/>
              </w:rPr>
              <w:t>X</w:t>
            </w:r>
          </w:p>
        </w:tc>
        <w:tc>
          <w:tcPr>
            <w:tcW w:w="1709" w:type="dxa"/>
            <w:tcBorders>
              <w:top w:val="single" w:sz="4" w:space="0" w:color="FFFFFF"/>
            </w:tcBorders>
            <w:shd w:val="clear" w:color="auto" w:fill="D9E1F3"/>
          </w:tcPr>
          <w:p w14:paraId="674F1231" w14:textId="77777777" w:rsidR="009B150C" w:rsidRDefault="00F749B8">
            <w:pPr>
              <w:pStyle w:val="TableParagraph"/>
              <w:spacing w:line="275" w:lineRule="exact"/>
              <w:ind w:left="82" w:right="108"/>
              <w:jc w:val="center"/>
              <w:rPr>
                <w:sz w:val="24"/>
              </w:rPr>
            </w:pPr>
            <w:r>
              <w:rPr>
                <w:spacing w:val="-10"/>
                <w:sz w:val="24"/>
              </w:rPr>
              <w:t>X</w:t>
            </w:r>
          </w:p>
        </w:tc>
      </w:tr>
      <w:tr w:rsidR="009B150C" w14:paraId="0F08C136" w14:textId="77777777">
        <w:trPr>
          <w:trHeight w:val="616"/>
        </w:trPr>
        <w:tc>
          <w:tcPr>
            <w:tcW w:w="3687" w:type="dxa"/>
            <w:tcBorders>
              <w:bottom w:val="single" w:sz="4" w:space="0" w:color="FFFFFF"/>
            </w:tcBorders>
            <w:shd w:val="clear" w:color="auto" w:fill="2E5395"/>
          </w:tcPr>
          <w:p w14:paraId="5E005EA7" w14:textId="77777777" w:rsidR="009B150C" w:rsidRDefault="00F749B8">
            <w:pPr>
              <w:pStyle w:val="TableParagraph"/>
              <w:spacing w:before="4"/>
              <w:ind w:left="108"/>
              <w:rPr>
                <w:sz w:val="24"/>
              </w:rPr>
            </w:pPr>
            <w:r>
              <w:rPr>
                <w:color w:val="FFFFFF"/>
                <w:sz w:val="24"/>
              </w:rPr>
              <w:t>Web e tecnologie dell'informazione</w:t>
            </w:r>
          </w:p>
        </w:tc>
        <w:tc>
          <w:tcPr>
            <w:tcW w:w="1831" w:type="dxa"/>
            <w:tcBorders>
              <w:bottom w:val="single" w:sz="4" w:space="0" w:color="FFFFFF"/>
            </w:tcBorders>
            <w:shd w:val="clear" w:color="auto" w:fill="D9E1F3"/>
          </w:tcPr>
          <w:p w14:paraId="4F3C0861" w14:textId="77777777" w:rsidR="009B150C" w:rsidRDefault="00F749B8">
            <w:pPr>
              <w:pStyle w:val="TableParagraph"/>
              <w:spacing w:before="4"/>
              <w:ind w:left="2" w:right="130"/>
              <w:jc w:val="center"/>
              <w:rPr>
                <w:sz w:val="24"/>
              </w:rPr>
            </w:pPr>
            <w:r>
              <w:rPr>
                <w:spacing w:val="-10"/>
                <w:sz w:val="24"/>
              </w:rPr>
              <w:t>X</w:t>
            </w:r>
          </w:p>
        </w:tc>
        <w:tc>
          <w:tcPr>
            <w:tcW w:w="1494" w:type="dxa"/>
            <w:tcBorders>
              <w:bottom w:val="single" w:sz="4" w:space="0" w:color="FFFFFF"/>
            </w:tcBorders>
            <w:shd w:val="clear" w:color="auto" w:fill="D9E1F3"/>
          </w:tcPr>
          <w:p w14:paraId="4D1A57AA" w14:textId="77777777" w:rsidR="009B150C" w:rsidRDefault="00F749B8">
            <w:pPr>
              <w:pStyle w:val="TableParagraph"/>
              <w:spacing w:before="4"/>
              <w:ind w:right="737"/>
              <w:jc w:val="right"/>
              <w:rPr>
                <w:sz w:val="24"/>
              </w:rPr>
            </w:pPr>
            <w:r>
              <w:rPr>
                <w:spacing w:val="-10"/>
                <w:sz w:val="24"/>
              </w:rPr>
              <w:t>X</w:t>
            </w:r>
          </w:p>
        </w:tc>
        <w:tc>
          <w:tcPr>
            <w:tcW w:w="1709" w:type="dxa"/>
            <w:tcBorders>
              <w:bottom w:val="single" w:sz="4" w:space="0" w:color="FFFFFF"/>
            </w:tcBorders>
            <w:shd w:val="clear" w:color="auto" w:fill="D9E1F3"/>
          </w:tcPr>
          <w:p w14:paraId="06A1FA37" w14:textId="77777777" w:rsidR="009B150C" w:rsidRDefault="009B150C">
            <w:pPr>
              <w:pStyle w:val="TableParagraph"/>
              <w:rPr>
                <w:sz w:val="24"/>
              </w:rPr>
            </w:pPr>
          </w:p>
        </w:tc>
      </w:tr>
      <w:tr w:rsidR="009B150C" w14:paraId="2C8A0ECE" w14:textId="77777777">
        <w:trPr>
          <w:trHeight w:val="316"/>
        </w:trPr>
        <w:tc>
          <w:tcPr>
            <w:tcW w:w="3687" w:type="dxa"/>
            <w:tcBorders>
              <w:top w:val="single" w:sz="4" w:space="0" w:color="FFFFFF"/>
              <w:bottom w:val="single" w:sz="4" w:space="0" w:color="FFFFFF"/>
            </w:tcBorders>
            <w:shd w:val="clear" w:color="auto" w:fill="2E5395"/>
          </w:tcPr>
          <w:p w14:paraId="5DE8F50E" w14:textId="77777777" w:rsidR="009B150C" w:rsidRDefault="00F749B8">
            <w:pPr>
              <w:pStyle w:val="TableParagraph"/>
              <w:spacing w:line="275" w:lineRule="exact"/>
              <w:ind w:left="108"/>
              <w:rPr>
                <w:sz w:val="24"/>
              </w:rPr>
            </w:pPr>
            <w:r>
              <w:rPr>
                <w:color w:val="FFFFFF"/>
                <w:spacing w:val="-2"/>
                <w:sz w:val="24"/>
              </w:rPr>
              <w:t>Ecorisanamento</w:t>
            </w:r>
          </w:p>
        </w:tc>
        <w:tc>
          <w:tcPr>
            <w:tcW w:w="5034" w:type="dxa"/>
            <w:gridSpan w:val="3"/>
            <w:tcBorders>
              <w:top w:val="single" w:sz="4" w:space="0" w:color="FFFFFF"/>
              <w:bottom w:val="single" w:sz="4" w:space="0" w:color="FFFFFF"/>
            </w:tcBorders>
            <w:shd w:val="clear" w:color="auto" w:fill="A0B8E0"/>
          </w:tcPr>
          <w:p w14:paraId="4D0DFC04" w14:textId="77777777" w:rsidR="009B150C" w:rsidRDefault="00F749B8">
            <w:pPr>
              <w:pStyle w:val="TableParagraph"/>
              <w:spacing w:line="275" w:lineRule="exact"/>
              <w:ind w:right="34"/>
              <w:jc w:val="center"/>
              <w:rPr>
                <w:sz w:val="24"/>
              </w:rPr>
            </w:pPr>
            <w:r>
              <w:rPr>
                <w:spacing w:val="-10"/>
                <w:sz w:val="24"/>
              </w:rPr>
              <w:t>X</w:t>
            </w:r>
          </w:p>
        </w:tc>
      </w:tr>
      <w:tr w:rsidR="009B150C" w14:paraId="0B427B13" w14:textId="77777777">
        <w:trPr>
          <w:trHeight w:val="323"/>
        </w:trPr>
        <w:tc>
          <w:tcPr>
            <w:tcW w:w="3687" w:type="dxa"/>
            <w:tcBorders>
              <w:top w:val="single" w:sz="4" w:space="0" w:color="FFFFFF"/>
            </w:tcBorders>
            <w:shd w:val="clear" w:color="auto" w:fill="2E5395"/>
          </w:tcPr>
          <w:p w14:paraId="4766B726" w14:textId="77777777" w:rsidR="009B150C" w:rsidRDefault="00F749B8">
            <w:pPr>
              <w:pStyle w:val="TableParagraph"/>
              <w:spacing w:line="275" w:lineRule="exact"/>
              <w:ind w:left="108"/>
              <w:rPr>
                <w:sz w:val="24"/>
              </w:rPr>
            </w:pPr>
            <w:r>
              <w:rPr>
                <w:color w:val="FFFFFF"/>
                <w:spacing w:val="-2"/>
                <w:sz w:val="24"/>
              </w:rPr>
              <w:t>Studi umanistici</w:t>
            </w:r>
          </w:p>
        </w:tc>
        <w:tc>
          <w:tcPr>
            <w:tcW w:w="1831" w:type="dxa"/>
            <w:tcBorders>
              <w:top w:val="single" w:sz="4" w:space="0" w:color="FFFFFF"/>
            </w:tcBorders>
            <w:shd w:val="clear" w:color="auto" w:fill="D9E1F3"/>
          </w:tcPr>
          <w:p w14:paraId="4A8CFD21" w14:textId="77777777" w:rsidR="009B150C" w:rsidRDefault="00F749B8">
            <w:pPr>
              <w:pStyle w:val="TableParagraph"/>
              <w:spacing w:line="275" w:lineRule="exact"/>
              <w:ind w:left="2" w:right="130"/>
              <w:jc w:val="center"/>
              <w:rPr>
                <w:sz w:val="24"/>
              </w:rPr>
            </w:pPr>
            <w:r>
              <w:rPr>
                <w:spacing w:val="-10"/>
                <w:sz w:val="24"/>
              </w:rPr>
              <w:t>X</w:t>
            </w:r>
          </w:p>
        </w:tc>
        <w:tc>
          <w:tcPr>
            <w:tcW w:w="1494" w:type="dxa"/>
            <w:tcBorders>
              <w:top w:val="single" w:sz="4" w:space="0" w:color="FFFFFF"/>
            </w:tcBorders>
            <w:shd w:val="clear" w:color="auto" w:fill="D9E1F3"/>
          </w:tcPr>
          <w:p w14:paraId="1DD7AA0A" w14:textId="77777777" w:rsidR="009B150C" w:rsidRDefault="00F749B8">
            <w:pPr>
              <w:pStyle w:val="TableParagraph"/>
              <w:spacing w:line="275" w:lineRule="exact"/>
              <w:ind w:right="737"/>
              <w:jc w:val="right"/>
              <w:rPr>
                <w:sz w:val="24"/>
              </w:rPr>
            </w:pPr>
            <w:r>
              <w:rPr>
                <w:spacing w:val="-10"/>
                <w:sz w:val="24"/>
              </w:rPr>
              <w:t>X</w:t>
            </w:r>
          </w:p>
        </w:tc>
        <w:tc>
          <w:tcPr>
            <w:tcW w:w="1709" w:type="dxa"/>
            <w:tcBorders>
              <w:top w:val="single" w:sz="4" w:space="0" w:color="FFFFFF"/>
            </w:tcBorders>
            <w:shd w:val="clear" w:color="auto" w:fill="D9E1F3"/>
          </w:tcPr>
          <w:p w14:paraId="75A30D4F" w14:textId="77777777" w:rsidR="009B150C" w:rsidRDefault="00F749B8">
            <w:pPr>
              <w:pStyle w:val="TableParagraph"/>
              <w:spacing w:line="275" w:lineRule="exact"/>
              <w:ind w:left="82" w:right="108"/>
              <w:jc w:val="center"/>
              <w:rPr>
                <w:sz w:val="24"/>
              </w:rPr>
            </w:pPr>
            <w:r>
              <w:rPr>
                <w:spacing w:val="-10"/>
                <w:sz w:val="24"/>
              </w:rPr>
              <w:t>X</w:t>
            </w:r>
          </w:p>
        </w:tc>
      </w:tr>
      <w:tr w:rsidR="009B150C" w14:paraId="57B2D4A2" w14:textId="77777777">
        <w:trPr>
          <w:trHeight w:val="327"/>
        </w:trPr>
        <w:tc>
          <w:tcPr>
            <w:tcW w:w="3687" w:type="dxa"/>
            <w:shd w:val="clear" w:color="auto" w:fill="2E5395"/>
          </w:tcPr>
          <w:p w14:paraId="1078469F" w14:textId="77777777" w:rsidR="009B150C" w:rsidRDefault="00F749B8">
            <w:pPr>
              <w:pStyle w:val="TableParagraph"/>
              <w:spacing w:before="5"/>
              <w:ind w:left="108"/>
              <w:rPr>
                <w:sz w:val="24"/>
              </w:rPr>
            </w:pPr>
            <w:r>
              <w:rPr>
                <w:color w:val="FFFFFF"/>
                <w:spacing w:val="-2"/>
                <w:sz w:val="24"/>
              </w:rPr>
              <w:t>Autismo</w:t>
            </w:r>
          </w:p>
        </w:tc>
        <w:tc>
          <w:tcPr>
            <w:tcW w:w="5034" w:type="dxa"/>
            <w:gridSpan w:val="3"/>
            <w:shd w:val="clear" w:color="auto" w:fill="D9E1F3"/>
          </w:tcPr>
          <w:p w14:paraId="7139F682" w14:textId="77777777" w:rsidR="009B150C" w:rsidRDefault="00F749B8">
            <w:pPr>
              <w:pStyle w:val="TableParagraph"/>
              <w:spacing w:before="5"/>
              <w:ind w:right="34"/>
              <w:jc w:val="center"/>
              <w:rPr>
                <w:sz w:val="24"/>
              </w:rPr>
            </w:pPr>
            <w:r>
              <w:rPr>
                <w:spacing w:val="-10"/>
                <w:sz w:val="24"/>
              </w:rPr>
              <w:t>X</w:t>
            </w:r>
          </w:p>
        </w:tc>
      </w:tr>
      <w:tr w:rsidR="009B150C" w14:paraId="3F65C7AA" w14:textId="77777777">
        <w:trPr>
          <w:trHeight w:val="321"/>
        </w:trPr>
        <w:tc>
          <w:tcPr>
            <w:tcW w:w="3687" w:type="dxa"/>
            <w:shd w:val="clear" w:color="auto" w:fill="2E5395"/>
          </w:tcPr>
          <w:p w14:paraId="02942AFD" w14:textId="77777777" w:rsidR="009B150C" w:rsidRDefault="00F749B8">
            <w:pPr>
              <w:pStyle w:val="TableParagraph"/>
              <w:spacing w:before="4"/>
              <w:ind w:left="108"/>
              <w:rPr>
                <w:sz w:val="24"/>
              </w:rPr>
            </w:pPr>
            <w:r>
              <w:rPr>
                <w:color w:val="FFFFFF"/>
                <w:sz w:val="24"/>
              </w:rPr>
              <w:t>Intelligenza artificiale applicata</w:t>
            </w:r>
          </w:p>
        </w:tc>
        <w:tc>
          <w:tcPr>
            <w:tcW w:w="5034" w:type="dxa"/>
            <w:gridSpan w:val="3"/>
            <w:shd w:val="clear" w:color="auto" w:fill="D9E1F3"/>
          </w:tcPr>
          <w:p w14:paraId="0941E11D" w14:textId="77777777" w:rsidR="009B150C" w:rsidRDefault="00F749B8">
            <w:pPr>
              <w:pStyle w:val="TableParagraph"/>
              <w:spacing w:before="4"/>
              <w:ind w:right="780"/>
              <w:jc w:val="right"/>
              <w:rPr>
                <w:sz w:val="24"/>
              </w:rPr>
            </w:pPr>
            <w:r>
              <w:rPr>
                <w:spacing w:val="-10"/>
                <w:sz w:val="24"/>
              </w:rPr>
              <w:t>X</w:t>
            </w:r>
          </w:p>
        </w:tc>
      </w:tr>
    </w:tbl>
    <w:p w14:paraId="3EA9A315" w14:textId="77777777" w:rsidR="00302202" w:rsidRPr="000A1561" w:rsidRDefault="00F749B8" w:rsidP="00302202">
      <w:pPr>
        <w:pStyle w:val="Telobesedila"/>
        <w:tabs>
          <w:tab w:val="left" w:pos="8647"/>
        </w:tabs>
        <w:spacing w:before="7" w:line="552" w:lineRule="auto"/>
        <w:ind w:right="2"/>
        <w:rPr>
          <w:lang w:val="it-IT"/>
        </w:rPr>
      </w:pPr>
      <w:r w:rsidRPr="000A1561">
        <w:rPr>
          <w:lang w:val="it-IT"/>
        </w:rPr>
        <w:t>Fonte: Alma Mater Europaea – Centro Europeo Maribor 2023.</w:t>
      </w:r>
    </w:p>
    <w:p w14:paraId="0CE2417C" w14:textId="77777777" w:rsidR="009B150C" w:rsidRPr="000A1561" w:rsidRDefault="00F749B8" w:rsidP="00302202">
      <w:pPr>
        <w:pStyle w:val="Telobesedila"/>
        <w:tabs>
          <w:tab w:val="left" w:pos="8647"/>
        </w:tabs>
        <w:spacing w:before="7" w:line="552" w:lineRule="auto"/>
        <w:ind w:right="2"/>
        <w:rPr>
          <w:lang w:val="it-IT"/>
        </w:rPr>
      </w:pPr>
      <w:r w:rsidRPr="000A1561">
        <w:rPr>
          <w:lang w:val="it-IT"/>
        </w:rPr>
        <w:t>Esempio per scrivere il titolo dell'immagine:</w:t>
      </w:r>
    </w:p>
    <w:p w14:paraId="5EF6F841" w14:textId="77777777" w:rsidR="009B150C" w:rsidRPr="000A1561" w:rsidRDefault="009B150C">
      <w:pPr>
        <w:spacing w:line="552" w:lineRule="auto"/>
        <w:rPr>
          <w:lang w:val="it-IT"/>
        </w:rPr>
        <w:sectPr w:rsidR="009B150C" w:rsidRPr="000A1561" w:rsidSect="00ED6F44">
          <w:pgSz w:w="11910" w:h="16840" w:code="9"/>
          <w:pgMar w:top="1418" w:right="1418" w:bottom="1418" w:left="1701" w:header="0" w:footer="459" w:gutter="0"/>
          <w:cols w:space="708"/>
          <w:docGrid w:linePitch="299"/>
        </w:sectPr>
      </w:pPr>
    </w:p>
    <w:p w14:paraId="439EB705" w14:textId="77777777" w:rsidR="009B150C" w:rsidRPr="000A1561" w:rsidRDefault="00F749B8">
      <w:pPr>
        <w:pStyle w:val="Naslov2"/>
        <w:spacing w:before="79"/>
        <w:rPr>
          <w:lang w:val="it-IT"/>
        </w:rPr>
      </w:pPr>
      <w:bookmarkStart w:id="20" w:name="_Toc162260174"/>
      <w:bookmarkStart w:id="21" w:name="_Toc162260379"/>
      <w:r>
        <w:rPr>
          <w:noProof/>
        </w:rPr>
        <w:drawing>
          <wp:anchor distT="0" distB="0" distL="0" distR="0" simplePos="0" relativeHeight="251664384" behindDoc="1" locked="0" layoutInCell="1" allowOverlap="1" wp14:anchorId="62301C7F" wp14:editId="6AC21A43">
            <wp:simplePos x="0" y="0"/>
            <wp:positionH relativeFrom="page">
              <wp:posOffset>1476121</wp:posOffset>
            </wp:positionH>
            <wp:positionV relativeFrom="paragraph">
              <wp:posOffset>252095</wp:posOffset>
            </wp:positionV>
            <wp:extent cx="4815938" cy="2448591"/>
            <wp:effectExtent l="0" t="0" r="0" b="0"/>
            <wp:wrapTopAndBottom/>
            <wp:docPr id="5" name="Image 5" descr="Slika, ki vsebuje besede besedilo, človeški obraz, nasmeh, oblačila  Opis je samodejno ustvarj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lika, ki vsebuje besede besedilo, človeški obraz, nasmeh, oblačila  Opis je samodejno ustvarjen"/>
                    <pic:cNvPicPr/>
                  </pic:nvPicPr>
                  <pic:blipFill>
                    <a:blip r:embed="rId11" cstate="print"/>
                    <a:stretch>
                      <a:fillRect/>
                    </a:stretch>
                  </pic:blipFill>
                  <pic:spPr>
                    <a:xfrm>
                      <a:off x="0" y="0"/>
                      <a:ext cx="4815938" cy="2448591"/>
                    </a:xfrm>
                    <a:prstGeom prst="rect">
                      <a:avLst/>
                    </a:prstGeom>
                  </pic:spPr>
                </pic:pic>
              </a:graphicData>
            </a:graphic>
          </wp:anchor>
        </w:drawing>
      </w:r>
      <w:r w:rsidRPr="000A1561">
        <w:rPr>
          <w:lang w:val="it-IT"/>
        </w:rPr>
        <w:t>Immagine 2: sito web dell'Alma Mater</w:t>
      </w:r>
      <w:bookmarkEnd w:id="20"/>
      <w:bookmarkEnd w:id="21"/>
    </w:p>
    <w:p w14:paraId="3AE019C0" w14:textId="77777777" w:rsidR="009B150C" w:rsidRPr="000A1561" w:rsidRDefault="00F749B8">
      <w:pPr>
        <w:spacing w:before="185"/>
        <w:ind w:left="222"/>
        <w:rPr>
          <w:lang w:val="it-IT"/>
        </w:rPr>
      </w:pPr>
      <w:r w:rsidRPr="000A1561">
        <w:rPr>
          <w:lang w:val="it-IT"/>
        </w:rPr>
        <w:t>Fonte: Alma Mater Europaea – Centro Europeo Maribor 2017.</w:t>
      </w:r>
    </w:p>
    <w:p w14:paraId="4248B9E9" w14:textId="77777777" w:rsidR="009B150C" w:rsidRPr="000A1561" w:rsidRDefault="009B150C">
      <w:pPr>
        <w:pStyle w:val="Telobesedila"/>
        <w:spacing w:before="72"/>
        <w:rPr>
          <w:sz w:val="22"/>
          <w:lang w:val="it-IT"/>
        </w:rPr>
      </w:pPr>
    </w:p>
    <w:p w14:paraId="7B10ED58" w14:textId="77777777" w:rsidR="009B150C" w:rsidRPr="000A1561" w:rsidRDefault="00F81CBA" w:rsidP="00F81CBA">
      <w:pPr>
        <w:pStyle w:val="Naslov2"/>
        <w:rPr>
          <w:lang w:val="it-IT"/>
        </w:rPr>
      </w:pPr>
      <w:bookmarkStart w:id="22" w:name="_bookmark6"/>
      <w:bookmarkStart w:id="23" w:name="_Toc162260175"/>
      <w:bookmarkStart w:id="24" w:name="_Toc162260380"/>
      <w:bookmarkEnd w:id="22"/>
      <w:r w:rsidRPr="000A1561">
        <w:rPr>
          <w:lang w:val="it-IT"/>
        </w:rPr>
        <w:t>2.3 Note a piè di pagina</w:t>
      </w:r>
      <w:bookmarkEnd w:id="23"/>
      <w:bookmarkEnd w:id="24"/>
    </w:p>
    <w:p w14:paraId="536E30AB" w14:textId="77777777" w:rsidR="009B150C" w:rsidRPr="000A1561" w:rsidRDefault="009B150C">
      <w:pPr>
        <w:pStyle w:val="Telobesedila"/>
        <w:spacing w:before="55"/>
        <w:rPr>
          <w:b/>
          <w:lang w:val="it-IT"/>
        </w:rPr>
      </w:pPr>
    </w:p>
    <w:p w14:paraId="454DF8F2" w14:textId="77777777" w:rsidR="009B150C" w:rsidRPr="000A1561" w:rsidRDefault="00F749B8" w:rsidP="00302202">
      <w:pPr>
        <w:pStyle w:val="Telobesedila"/>
        <w:tabs>
          <w:tab w:val="left" w:pos="7088"/>
        </w:tabs>
        <w:spacing w:line="276" w:lineRule="auto"/>
        <w:ind w:right="2"/>
        <w:jc w:val="both"/>
        <w:rPr>
          <w:lang w:val="it-IT"/>
        </w:rPr>
      </w:pPr>
      <w:r w:rsidRPr="000A1561">
        <w:rPr>
          <w:lang w:val="it-IT"/>
        </w:rPr>
        <w:t>Le note a piè di pagina vengono utilizzate per spiegazioni sostanziali, giustificazioni e spiegazioni di abbreviazioni se tale materiale non appartiene al testo principale ma è importante per l'insieme. Le note a piè di pagina vengono utilizzate per fornire informazioni più dettagliate sulle fonti primarie (ad esempio, la data di entrata in vigore dei contratti e il numero delle parti), se queste sono rilevanti per la discussione. La nota è indicata da un numero scritto in apice. La numerazione delle note viene utilizzata in relazione all'intero testo. Sono scritti sotto la riga nel piè di pagina del documento in carattere Times New Roman con dimensione 10 punti.</w:t>
      </w:r>
    </w:p>
    <w:p w14:paraId="5B543A2C" w14:textId="77777777" w:rsidR="009B150C" w:rsidRPr="000A1561" w:rsidRDefault="009B150C">
      <w:pPr>
        <w:pStyle w:val="Telobesedila"/>
        <w:spacing w:before="42"/>
        <w:rPr>
          <w:lang w:val="it-IT"/>
        </w:rPr>
      </w:pPr>
    </w:p>
    <w:p w14:paraId="49489728" w14:textId="77777777" w:rsidR="009B150C" w:rsidRPr="000A1561" w:rsidRDefault="00F81CBA" w:rsidP="00F81CBA">
      <w:pPr>
        <w:pStyle w:val="Naslov2"/>
        <w:rPr>
          <w:lang w:val="it-IT"/>
        </w:rPr>
      </w:pPr>
      <w:bookmarkStart w:id="25" w:name="_bookmark7"/>
      <w:bookmarkStart w:id="26" w:name="_Toc162260176"/>
      <w:bookmarkStart w:id="27" w:name="_Toc162260381"/>
      <w:bookmarkEnd w:id="25"/>
      <w:r w:rsidRPr="000A1561">
        <w:rPr>
          <w:lang w:val="it-IT"/>
        </w:rPr>
        <w:t>2.4 Lato esterno (coperchio)</w:t>
      </w:r>
      <w:bookmarkEnd w:id="26"/>
      <w:bookmarkEnd w:id="27"/>
    </w:p>
    <w:p w14:paraId="00DBA5F6" w14:textId="77777777" w:rsidR="009B150C" w:rsidRPr="000A1561" w:rsidRDefault="009B150C">
      <w:pPr>
        <w:pStyle w:val="Telobesedila"/>
        <w:spacing w:before="55"/>
        <w:rPr>
          <w:b/>
          <w:lang w:val="it-IT"/>
        </w:rPr>
      </w:pPr>
    </w:p>
    <w:p w14:paraId="057A8C56" w14:textId="77777777" w:rsidR="009B150C" w:rsidRPr="000A1561" w:rsidRDefault="00F749B8" w:rsidP="00302202">
      <w:pPr>
        <w:pStyle w:val="Telobesedila"/>
        <w:spacing w:line="276" w:lineRule="auto"/>
        <w:ind w:right="2"/>
        <w:jc w:val="both"/>
        <w:rPr>
          <w:lang w:val="it-IT"/>
        </w:rPr>
      </w:pPr>
      <w:r w:rsidRPr="000A1561">
        <w:rPr>
          <w:lang w:val="it-IT"/>
        </w:rPr>
        <w:t>Il lato esterno (coperchio) è progettato come mostrato nel modello corrispondente. La copia che sarà conservata presso la Biblioteca dell'Alma Mater Europaea - Centro Europeo, Maribor, dovrà essere rilegata in tela blu scuro o pelle artificiale (copertina rigida). Su richiesta del tutor o del correlatore, lo studente è tenuto a fornire loro un'ulteriore copia cartonata della tesi finale. La stampa delle lettere è argentata.</w:t>
      </w:r>
    </w:p>
    <w:p w14:paraId="49667B09" w14:textId="77777777" w:rsidR="009B150C" w:rsidRPr="000A1561" w:rsidRDefault="009B150C">
      <w:pPr>
        <w:pStyle w:val="Telobesedila"/>
        <w:spacing w:before="41"/>
        <w:rPr>
          <w:lang w:val="it-IT"/>
        </w:rPr>
      </w:pPr>
    </w:p>
    <w:p w14:paraId="7B8AEBA7" w14:textId="77777777" w:rsidR="009B150C" w:rsidRPr="000A1561" w:rsidRDefault="00F749B8" w:rsidP="00302202">
      <w:pPr>
        <w:pStyle w:val="Naslov2"/>
        <w:spacing w:after="54"/>
        <w:ind w:left="0"/>
        <w:rPr>
          <w:lang w:val="it-IT"/>
        </w:rPr>
      </w:pPr>
      <w:bookmarkStart w:id="28" w:name="_bookmark8"/>
      <w:bookmarkStart w:id="29" w:name="_Toc162260177"/>
      <w:bookmarkStart w:id="30" w:name="_Toc162260382"/>
      <w:bookmarkEnd w:id="28"/>
      <w:r w:rsidRPr="000A1561">
        <w:rPr>
          <w:lang w:val="it-IT"/>
        </w:rPr>
        <w:t>Tabella 3: Rilegatura della tesi finale all'Alma Mater – Centro Europeo, Maribor</w:t>
      </w:r>
      <w:bookmarkEnd w:id="29"/>
      <w:bookmarkEnd w:id="30"/>
    </w:p>
    <w:tbl>
      <w:tblPr>
        <w:tblStyle w:val="TableNormal"/>
        <w:tblW w:w="0" w:type="auto"/>
        <w:tblInd w:w="239" w:type="dxa"/>
        <w:tblLayout w:type="fixed"/>
        <w:tblLook w:val="01E0" w:firstRow="1" w:lastRow="1" w:firstColumn="1" w:lastColumn="1" w:noHBand="0" w:noVBand="0"/>
      </w:tblPr>
      <w:tblGrid>
        <w:gridCol w:w="1296"/>
        <w:gridCol w:w="2286"/>
        <w:gridCol w:w="2269"/>
        <w:gridCol w:w="2916"/>
      </w:tblGrid>
      <w:tr w:rsidR="009B150C" w14:paraId="3916C205" w14:textId="77777777">
        <w:trPr>
          <w:trHeight w:val="316"/>
        </w:trPr>
        <w:tc>
          <w:tcPr>
            <w:tcW w:w="1296" w:type="dxa"/>
            <w:tcBorders>
              <w:bottom w:val="single" w:sz="4" w:space="0" w:color="FFFFFF"/>
            </w:tcBorders>
            <w:shd w:val="clear" w:color="auto" w:fill="4471C4"/>
          </w:tcPr>
          <w:p w14:paraId="1B7F6F64" w14:textId="77777777" w:rsidR="009B150C" w:rsidRPr="000A1561" w:rsidRDefault="009B150C">
            <w:pPr>
              <w:pStyle w:val="TableParagraph"/>
              <w:rPr>
                <w:lang w:val="it-IT"/>
              </w:rPr>
            </w:pPr>
          </w:p>
        </w:tc>
        <w:tc>
          <w:tcPr>
            <w:tcW w:w="2286" w:type="dxa"/>
            <w:tcBorders>
              <w:bottom w:val="single" w:sz="4" w:space="0" w:color="FFFFFF"/>
            </w:tcBorders>
            <w:shd w:val="clear" w:color="auto" w:fill="4471C4"/>
          </w:tcPr>
          <w:p w14:paraId="02E0FD6A" w14:textId="77777777" w:rsidR="009B150C" w:rsidRDefault="00F749B8">
            <w:pPr>
              <w:pStyle w:val="TableParagraph"/>
              <w:spacing w:line="275" w:lineRule="exact"/>
              <w:ind w:left="386"/>
              <w:rPr>
                <w:b/>
                <w:sz w:val="24"/>
              </w:rPr>
            </w:pPr>
            <w:r>
              <w:rPr>
                <w:b/>
                <w:sz w:val="24"/>
              </w:rPr>
              <w:t>Tesi di diploma</w:t>
            </w:r>
          </w:p>
        </w:tc>
        <w:tc>
          <w:tcPr>
            <w:tcW w:w="2269" w:type="dxa"/>
            <w:tcBorders>
              <w:bottom w:val="single" w:sz="4" w:space="0" w:color="FFFFFF"/>
            </w:tcBorders>
            <w:shd w:val="clear" w:color="auto" w:fill="4471C4"/>
          </w:tcPr>
          <w:p w14:paraId="0C6673D3" w14:textId="77777777" w:rsidR="009B150C" w:rsidRDefault="00F749B8">
            <w:pPr>
              <w:pStyle w:val="TableParagraph"/>
              <w:spacing w:line="275" w:lineRule="exact"/>
              <w:ind w:left="371"/>
              <w:rPr>
                <w:b/>
                <w:sz w:val="24"/>
              </w:rPr>
            </w:pPr>
            <w:r>
              <w:rPr>
                <w:b/>
                <w:sz w:val="24"/>
              </w:rPr>
              <w:t>Tesi di master</w:t>
            </w:r>
          </w:p>
        </w:tc>
        <w:tc>
          <w:tcPr>
            <w:tcW w:w="2916" w:type="dxa"/>
            <w:tcBorders>
              <w:bottom w:val="single" w:sz="4" w:space="0" w:color="FFFFFF"/>
            </w:tcBorders>
            <w:shd w:val="clear" w:color="auto" w:fill="4471C4"/>
          </w:tcPr>
          <w:p w14:paraId="51760E7D" w14:textId="77777777" w:rsidR="009B150C" w:rsidRDefault="00F749B8">
            <w:pPr>
              <w:pStyle w:val="TableParagraph"/>
              <w:spacing w:line="275" w:lineRule="exact"/>
              <w:ind w:left="697"/>
              <w:rPr>
                <w:b/>
                <w:sz w:val="24"/>
              </w:rPr>
            </w:pPr>
            <w:r>
              <w:rPr>
                <w:b/>
                <w:sz w:val="24"/>
              </w:rPr>
              <w:t>Tesi di dottorato</w:t>
            </w:r>
          </w:p>
        </w:tc>
      </w:tr>
      <w:tr w:rsidR="009B150C" w14:paraId="0088FF7F" w14:textId="77777777">
        <w:trPr>
          <w:trHeight w:val="1614"/>
        </w:trPr>
        <w:tc>
          <w:tcPr>
            <w:tcW w:w="1296" w:type="dxa"/>
            <w:tcBorders>
              <w:top w:val="single" w:sz="4" w:space="0" w:color="FFFFFF"/>
              <w:bottom w:val="single" w:sz="4" w:space="0" w:color="FFFFFF"/>
              <w:right w:val="single" w:sz="4" w:space="0" w:color="FFFFFF"/>
            </w:tcBorders>
            <w:shd w:val="clear" w:color="auto" w:fill="4471C4"/>
          </w:tcPr>
          <w:p w14:paraId="391E0498" w14:textId="77777777" w:rsidR="009B150C" w:rsidRDefault="00F749B8">
            <w:pPr>
              <w:pStyle w:val="TableParagraph"/>
              <w:spacing w:line="276" w:lineRule="auto"/>
              <w:ind w:left="103" w:right="136"/>
              <w:rPr>
                <w:sz w:val="24"/>
              </w:rPr>
            </w:pPr>
            <w:r>
              <w:rPr>
                <w:sz w:val="24"/>
              </w:rPr>
              <w:t>Numero di copie</w:t>
            </w:r>
          </w:p>
        </w:tc>
        <w:tc>
          <w:tcPr>
            <w:tcW w:w="2286" w:type="dxa"/>
            <w:tcBorders>
              <w:top w:val="single" w:sz="4" w:space="0" w:color="FFFFFF"/>
              <w:left w:val="single" w:sz="4" w:space="0" w:color="FFFFFF"/>
              <w:bottom w:val="single" w:sz="4" w:space="0" w:color="FFFFFF"/>
            </w:tcBorders>
            <w:shd w:val="clear" w:color="auto" w:fill="B4C5E7"/>
          </w:tcPr>
          <w:p w14:paraId="4FA31FB2" w14:textId="77777777" w:rsidR="009B150C" w:rsidRPr="000A1561" w:rsidRDefault="00F749B8">
            <w:pPr>
              <w:pStyle w:val="TableParagraph"/>
              <w:numPr>
                <w:ilvl w:val="0"/>
                <w:numId w:val="10"/>
              </w:numPr>
              <w:tabs>
                <w:tab w:val="left" w:pos="474"/>
              </w:tabs>
              <w:spacing w:before="1" w:line="273" w:lineRule="auto"/>
              <w:ind w:right="599"/>
              <w:jc w:val="both"/>
              <w:rPr>
                <w:sz w:val="24"/>
                <w:lang w:val="it-IT"/>
              </w:rPr>
            </w:pPr>
            <w:r w:rsidRPr="000A1561">
              <w:rPr>
                <w:sz w:val="24"/>
                <w:lang w:val="it-IT"/>
              </w:rPr>
              <w:t>1 copia cartonata per la Biblioteca</w:t>
            </w:r>
          </w:p>
        </w:tc>
        <w:tc>
          <w:tcPr>
            <w:tcW w:w="2269" w:type="dxa"/>
            <w:tcBorders>
              <w:top w:val="single" w:sz="4" w:space="0" w:color="FFFFFF"/>
              <w:bottom w:val="single" w:sz="4" w:space="0" w:color="FFFFFF"/>
            </w:tcBorders>
            <w:shd w:val="clear" w:color="auto" w:fill="B4C5E7"/>
          </w:tcPr>
          <w:p w14:paraId="4003DFC2" w14:textId="77777777" w:rsidR="009B150C" w:rsidRPr="000A1561" w:rsidRDefault="00F749B8">
            <w:pPr>
              <w:pStyle w:val="TableParagraph"/>
              <w:numPr>
                <w:ilvl w:val="0"/>
                <w:numId w:val="9"/>
              </w:numPr>
              <w:tabs>
                <w:tab w:val="left" w:pos="424"/>
              </w:tabs>
              <w:spacing w:before="1" w:line="273" w:lineRule="auto"/>
              <w:ind w:right="112"/>
              <w:rPr>
                <w:sz w:val="24"/>
                <w:lang w:val="it-IT"/>
              </w:rPr>
            </w:pPr>
            <w:r w:rsidRPr="000A1561">
              <w:rPr>
                <w:sz w:val="24"/>
                <w:lang w:val="it-IT"/>
              </w:rPr>
              <w:t>1 copia cartonata per la Biblioteca</w:t>
            </w:r>
          </w:p>
        </w:tc>
        <w:tc>
          <w:tcPr>
            <w:tcW w:w="2916" w:type="dxa"/>
            <w:tcBorders>
              <w:top w:val="single" w:sz="4" w:space="0" w:color="FFFFFF"/>
              <w:bottom w:val="single" w:sz="4" w:space="0" w:color="FFFFFF"/>
            </w:tcBorders>
            <w:shd w:val="clear" w:color="auto" w:fill="B4C5E7"/>
          </w:tcPr>
          <w:p w14:paraId="6FABE51F" w14:textId="77777777" w:rsidR="009B150C" w:rsidRPr="000A1561" w:rsidRDefault="00F749B8">
            <w:pPr>
              <w:pStyle w:val="TableParagraph"/>
              <w:numPr>
                <w:ilvl w:val="0"/>
                <w:numId w:val="8"/>
              </w:numPr>
              <w:tabs>
                <w:tab w:val="left" w:pos="514"/>
              </w:tabs>
              <w:spacing w:before="1" w:line="273" w:lineRule="auto"/>
              <w:ind w:right="260"/>
              <w:rPr>
                <w:sz w:val="24"/>
                <w:lang w:val="it-IT"/>
              </w:rPr>
            </w:pPr>
            <w:r w:rsidRPr="000A1561">
              <w:rPr>
                <w:sz w:val="24"/>
                <w:lang w:val="it-IT"/>
              </w:rPr>
              <w:t>4 copie cartonate o 5 in caso di co-mentoring</w:t>
            </w:r>
          </w:p>
          <w:p w14:paraId="3081D9B0" w14:textId="77777777" w:rsidR="009B150C" w:rsidRDefault="00F749B8">
            <w:pPr>
              <w:pStyle w:val="TableParagraph"/>
              <w:numPr>
                <w:ilvl w:val="0"/>
                <w:numId w:val="8"/>
              </w:numPr>
              <w:tabs>
                <w:tab w:val="left" w:pos="514"/>
              </w:tabs>
              <w:spacing w:before="5"/>
              <w:rPr>
                <w:sz w:val="24"/>
              </w:rPr>
            </w:pPr>
            <w:r>
              <w:rPr>
                <w:sz w:val="24"/>
              </w:rPr>
              <w:t>2 copie tascabili</w:t>
            </w:r>
          </w:p>
        </w:tc>
      </w:tr>
      <w:tr w:rsidR="009B150C" w14:paraId="53190D13" w14:textId="77777777">
        <w:trPr>
          <w:trHeight w:val="669"/>
        </w:trPr>
        <w:tc>
          <w:tcPr>
            <w:tcW w:w="1296" w:type="dxa"/>
            <w:tcBorders>
              <w:top w:val="single" w:sz="4" w:space="0" w:color="FFFFFF"/>
              <w:right w:val="single" w:sz="4" w:space="0" w:color="FFFFFF"/>
            </w:tcBorders>
            <w:shd w:val="clear" w:color="auto" w:fill="4471C4"/>
          </w:tcPr>
          <w:p w14:paraId="22BE5459" w14:textId="77777777" w:rsidR="009B150C" w:rsidRDefault="00F749B8">
            <w:pPr>
              <w:pStyle w:val="TableParagraph"/>
              <w:spacing w:line="275" w:lineRule="exact"/>
              <w:ind w:left="103"/>
              <w:rPr>
                <w:sz w:val="24"/>
              </w:rPr>
            </w:pPr>
            <w:r>
              <w:rPr>
                <w:spacing w:val="-2"/>
                <w:sz w:val="24"/>
              </w:rPr>
              <w:t>Legame</w:t>
            </w:r>
          </w:p>
        </w:tc>
        <w:tc>
          <w:tcPr>
            <w:tcW w:w="7471" w:type="dxa"/>
            <w:gridSpan w:val="3"/>
            <w:tcBorders>
              <w:top w:val="single" w:sz="4" w:space="0" w:color="FFFFFF"/>
              <w:left w:val="single" w:sz="4" w:space="0" w:color="FFFFFF"/>
            </w:tcBorders>
            <w:shd w:val="clear" w:color="auto" w:fill="D9E1F3"/>
          </w:tcPr>
          <w:p w14:paraId="7AB6B06C" w14:textId="77777777" w:rsidR="009B150C" w:rsidRPr="000A1561" w:rsidRDefault="00F749B8">
            <w:pPr>
              <w:pStyle w:val="TableParagraph"/>
              <w:numPr>
                <w:ilvl w:val="0"/>
                <w:numId w:val="7"/>
              </w:numPr>
              <w:tabs>
                <w:tab w:val="left" w:pos="2189"/>
              </w:tabs>
              <w:spacing w:before="1"/>
              <w:rPr>
                <w:sz w:val="24"/>
                <w:lang w:val="it-IT"/>
              </w:rPr>
            </w:pPr>
            <w:r w:rsidRPr="000A1561">
              <w:rPr>
                <w:sz w:val="24"/>
                <w:lang w:val="it-IT"/>
              </w:rPr>
              <w:t>tela blu scuro o pelle artificiale</w:t>
            </w:r>
          </w:p>
          <w:p w14:paraId="4D9B1FA0" w14:textId="77777777" w:rsidR="009B150C" w:rsidRDefault="00F749B8">
            <w:pPr>
              <w:pStyle w:val="TableParagraph"/>
              <w:numPr>
                <w:ilvl w:val="1"/>
                <w:numId w:val="7"/>
              </w:numPr>
              <w:tabs>
                <w:tab w:val="left" w:pos="2863"/>
              </w:tabs>
              <w:spacing w:before="42"/>
              <w:rPr>
                <w:sz w:val="24"/>
              </w:rPr>
            </w:pPr>
            <w:r>
              <w:rPr>
                <w:sz w:val="24"/>
              </w:rPr>
              <w:t>colore argento delle lettere</w:t>
            </w:r>
          </w:p>
        </w:tc>
      </w:tr>
    </w:tbl>
    <w:p w14:paraId="0317647A" w14:textId="77777777" w:rsidR="009B150C" w:rsidRPr="000A1561" w:rsidRDefault="00F749B8">
      <w:pPr>
        <w:spacing w:before="13"/>
        <w:ind w:left="222"/>
        <w:rPr>
          <w:lang w:val="it-IT"/>
        </w:rPr>
      </w:pPr>
      <w:r w:rsidRPr="000A1561">
        <w:rPr>
          <w:lang w:val="it-IT"/>
        </w:rPr>
        <w:t>Fonte: Alma Mater Europaea – Centro Europeo Maribor 2023.</w:t>
      </w:r>
    </w:p>
    <w:p w14:paraId="3376563E" w14:textId="77777777" w:rsidR="009B150C" w:rsidRPr="000A1561" w:rsidRDefault="009B150C">
      <w:pPr>
        <w:rPr>
          <w:lang w:val="it-IT"/>
        </w:rPr>
        <w:sectPr w:rsidR="009B150C" w:rsidRPr="000A1561" w:rsidSect="00ED6F44">
          <w:pgSz w:w="11910" w:h="16840"/>
          <w:pgMar w:top="1418" w:right="1418" w:bottom="1418" w:left="1701" w:header="0" w:footer="462" w:gutter="0"/>
          <w:cols w:space="708"/>
        </w:sectPr>
      </w:pPr>
    </w:p>
    <w:p w14:paraId="5DD74BA9" w14:textId="77777777" w:rsidR="009B150C" w:rsidRPr="000A1561" w:rsidRDefault="00F749B8">
      <w:pPr>
        <w:pStyle w:val="Naslov2"/>
        <w:spacing w:before="70"/>
        <w:rPr>
          <w:lang w:val="it-IT"/>
        </w:rPr>
      </w:pPr>
      <w:bookmarkStart w:id="31" w:name="_Toc162260178"/>
      <w:bookmarkStart w:id="32" w:name="_Toc162260383"/>
      <w:r w:rsidRPr="000A1561">
        <w:rPr>
          <w:lang w:val="it-IT"/>
        </w:rPr>
        <w:t>Immagine 3: layout della copertina</w:t>
      </w:r>
      <w:bookmarkEnd w:id="31"/>
      <w:bookmarkEnd w:id="32"/>
    </w:p>
    <w:p w14:paraId="277E79A6" w14:textId="77777777" w:rsidR="009B150C" w:rsidRPr="000A1561" w:rsidRDefault="00F749B8">
      <w:pPr>
        <w:tabs>
          <w:tab w:val="left" w:pos="4000"/>
          <w:tab w:val="left" w:pos="5267"/>
        </w:tabs>
        <w:spacing w:before="64"/>
        <w:ind w:left="2435"/>
        <w:rPr>
          <w:rFonts w:ascii="Calibri"/>
          <w:sz w:val="20"/>
          <w:lang w:val="it-IT"/>
        </w:rPr>
      </w:pPr>
      <w:r w:rsidRPr="000A1561">
        <w:rPr>
          <w:rFonts w:ascii="Calibri"/>
          <w:sz w:val="20"/>
          <w:u w:val="single"/>
          <w:lang w:val="it-IT"/>
        </w:rPr>
        <w:t>copertina posteriore</w:t>
      </w:r>
      <w:r w:rsidRPr="000A1561">
        <w:rPr>
          <w:rFonts w:ascii="Calibri"/>
          <w:sz w:val="20"/>
          <w:lang w:val="it-IT"/>
        </w:rPr>
        <w:tab/>
      </w:r>
      <w:r w:rsidRPr="000A1561">
        <w:rPr>
          <w:rFonts w:ascii="Calibri"/>
          <w:sz w:val="20"/>
          <w:u w:val="single"/>
          <w:lang w:val="it-IT"/>
        </w:rPr>
        <w:t>colonna vertebrale</w:t>
      </w:r>
      <w:r w:rsidRPr="000A1561">
        <w:rPr>
          <w:rFonts w:ascii="Calibri"/>
          <w:sz w:val="20"/>
          <w:lang w:val="it-IT"/>
        </w:rPr>
        <w:tab/>
      </w:r>
      <w:r w:rsidRPr="000A1561">
        <w:rPr>
          <w:rFonts w:ascii="Calibri"/>
          <w:spacing w:val="-4"/>
          <w:sz w:val="20"/>
          <w:u w:val="single"/>
          <w:lang w:val="it-IT"/>
        </w:rPr>
        <w:t>da</w:t>
      </w:r>
      <w:r w:rsidRPr="000A1561">
        <w:rPr>
          <w:rFonts w:ascii="Calibri"/>
          <w:spacing w:val="-4"/>
          <w:sz w:val="20"/>
          <w:lang w:val="it-IT"/>
        </w:rPr>
        <w:t>T</w:t>
      </w:r>
    </w:p>
    <w:tbl>
      <w:tblPr>
        <w:tblStyle w:val="TableNormal"/>
        <w:tblW w:w="0" w:type="auto"/>
        <w:tblInd w:w="2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9"/>
        <w:gridCol w:w="999"/>
        <w:gridCol w:w="141"/>
        <w:gridCol w:w="141"/>
        <w:gridCol w:w="989"/>
        <w:gridCol w:w="969"/>
      </w:tblGrid>
      <w:tr w:rsidR="009B150C" w:rsidRPr="005A2235" w14:paraId="312B00CE" w14:textId="77777777">
        <w:trPr>
          <w:trHeight w:val="237"/>
        </w:trPr>
        <w:tc>
          <w:tcPr>
            <w:tcW w:w="959" w:type="dxa"/>
            <w:tcBorders>
              <w:top w:val="nil"/>
              <w:left w:val="nil"/>
            </w:tcBorders>
          </w:tcPr>
          <w:p w14:paraId="3A0D9452" w14:textId="77777777" w:rsidR="009B150C" w:rsidRPr="000A1561" w:rsidRDefault="009B150C">
            <w:pPr>
              <w:pStyle w:val="TableParagraph"/>
              <w:rPr>
                <w:sz w:val="14"/>
                <w:lang w:val="it-IT"/>
              </w:rPr>
            </w:pPr>
          </w:p>
        </w:tc>
        <w:tc>
          <w:tcPr>
            <w:tcW w:w="1140" w:type="dxa"/>
            <w:gridSpan w:val="2"/>
            <w:tcBorders>
              <w:top w:val="nil"/>
            </w:tcBorders>
          </w:tcPr>
          <w:p w14:paraId="35FFDE6A" w14:textId="77777777" w:rsidR="009B150C" w:rsidRPr="000A1561" w:rsidRDefault="009B150C">
            <w:pPr>
              <w:pStyle w:val="TableParagraph"/>
              <w:rPr>
                <w:sz w:val="14"/>
                <w:lang w:val="it-IT"/>
              </w:rPr>
            </w:pPr>
          </w:p>
        </w:tc>
        <w:tc>
          <w:tcPr>
            <w:tcW w:w="1130" w:type="dxa"/>
            <w:gridSpan w:val="2"/>
            <w:tcBorders>
              <w:top w:val="nil"/>
            </w:tcBorders>
          </w:tcPr>
          <w:p w14:paraId="34044D11" w14:textId="77777777" w:rsidR="009B150C" w:rsidRPr="000A1561" w:rsidRDefault="009B150C">
            <w:pPr>
              <w:pStyle w:val="TableParagraph"/>
              <w:rPr>
                <w:sz w:val="14"/>
                <w:lang w:val="it-IT"/>
              </w:rPr>
            </w:pPr>
          </w:p>
        </w:tc>
        <w:tc>
          <w:tcPr>
            <w:tcW w:w="969" w:type="dxa"/>
            <w:tcBorders>
              <w:top w:val="nil"/>
              <w:right w:val="nil"/>
            </w:tcBorders>
          </w:tcPr>
          <w:p w14:paraId="240D66BC" w14:textId="77777777" w:rsidR="009B150C" w:rsidRPr="000A1561" w:rsidRDefault="009B150C">
            <w:pPr>
              <w:pStyle w:val="TableParagraph"/>
              <w:rPr>
                <w:sz w:val="14"/>
                <w:lang w:val="it-IT"/>
              </w:rPr>
            </w:pPr>
          </w:p>
        </w:tc>
      </w:tr>
      <w:tr w:rsidR="009B150C" w:rsidRPr="005A2235" w14:paraId="34635B1E" w14:textId="77777777">
        <w:trPr>
          <w:trHeight w:val="176"/>
        </w:trPr>
        <w:tc>
          <w:tcPr>
            <w:tcW w:w="959" w:type="dxa"/>
            <w:tcBorders>
              <w:bottom w:val="nil"/>
            </w:tcBorders>
          </w:tcPr>
          <w:p w14:paraId="59CAB5C0" w14:textId="77777777" w:rsidR="009B150C" w:rsidRPr="000A1561" w:rsidRDefault="009B150C">
            <w:pPr>
              <w:pStyle w:val="TableParagraph"/>
              <w:rPr>
                <w:sz w:val="10"/>
                <w:lang w:val="it-IT"/>
              </w:rPr>
            </w:pPr>
          </w:p>
        </w:tc>
        <w:tc>
          <w:tcPr>
            <w:tcW w:w="999" w:type="dxa"/>
            <w:tcBorders>
              <w:bottom w:val="nil"/>
            </w:tcBorders>
          </w:tcPr>
          <w:p w14:paraId="50AB7B90" w14:textId="77777777" w:rsidR="009B150C" w:rsidRPr="000A1561" w:rsidRDefault="009B150C">
            <w:pPr>
              <w:pStyle w:val="TableParagraph"/>
              <w:rPr>
                <w:sz w:val="10"/>
                <w:lang w:val="it-IT"/>
              </w:rPr>
            </w:pPr>
          </w:p>
        </w:tc>
        <w:tc>
          <w:tcPr>
            <w:tcW w:w="141" w:type="dxa"/>
            <w:tcBorders>
              <w:bottom w:val="nil"/>
            </w:tcBorders>
          </w:tcPr>
          <w:p w14:paraId="5DB023F8" w14:textId="77777777" w:rsidR="009B150C" w:rsidRPr="000A1561" w:rsidRDefault="009B150C">
            <w:pPr>
              <w:pStyle w:val="TableParagraph"/>
              <w:rPr>
                <w:sz w:val="10"/>
                <w:lang w:val="it-IT"/>
              </w:rPr>
            </w:pPr>
          </w:p>
        </w:tc>
        <w:tc>
          <w:tcPr>
            <w:tcW w:w="141" w:type="dxa"/>
            <w:tcBorders>
              <w:bottom w:val="nil"/>
            </w:tcBorders>
          </w:tcPr>
          <w:p w14:paraId="4960C712" w14:textId="77777777" w:rsidR="009B150C" w:rsidRPr="000A1561" w:rsidRDefault="009B150C">
            <w:pPr>
              <w:pStyle w:val="TableParagraph"/>
              <w:rPr>
                <w:sz w:val="10"/>
                <w:lang w:val="it-IT"/>
              </w:rPr>
            </w:pPr>
          </w:p>
        </w:tc>
        <w:tc>
          <w:tcPr>
            <w:tcW w:w="989" w:type="dxa"/>
            <w:tcBorders>
              <w:bottom w:val="nil"/>
            </w:tcBorders>
          </w:tcPr>
          <w:p w14:paraId="20C1DF8C" w14:textId="77777777" w:rsidR="009B150C" w:rsidRPr="000A1561" w:rsidRDefault="009B150C">
            <w:pPr>
              <w:pStyle w:val="TableParagraph"/>
              <w:rPr>
                <w:sz w:val="10"/>
                <w:lang w:val="it-IT"/>
              </w:rPr>
            </w:pPr>
          </w:p>
        </w:tc>
        <w:tc>
          <w:tcPr>
            <w:tcW w:w="969" w:type="dxa"/>
            <w:tcBorders>
              <w:bottom w:val="nil"/>
            </w:tcBorders>
          </w:tcPr>
          <w:p w14:paraId="48A9C7D0" w14:textId="77777777" w:rsidR="009B150C" w:rsidRPr="000A1561" w:rsidRDefault="009B150C">
            <w:pPr>
              <w:pStyle w:val="TableParagraph"/>
              <w:rPr>
                <w:sz w:val="10"/>
                <w:lang w:val="it-IT"/>
              </w:rPr>
            </w:pPr>
          </w:p>
        </w:tc>
      </w:tr>
      <w:tr w:rsidR="009B150C" w14:paraId="0A7A67FC" w14:textId="77777777">
        <w:trPr>
          <w:trHeight w:val="284"/>
        </w:trPr>
        <w:tc>
          <w:tcPr>
            <w:tcW w:w="1958" w:type="dxa"/>
            <w:gridSpan w:val="2"/>
            <w:tcBorders>
              <w:top w:val="nil"/>
              <w:bottom w:val="nil"/>
            </w:tcBorders>
          </w:tcPr>
          <w:p w14:paraId="62AB5E98" w14:textId="77777777" w:rsidR="009B150C" w:rsidRPr="000A1561" w:rsidRDefault="009B150C">
            <w:pPr>
              <w:pStyle w:val="TableParagraph"/>
              <w:rPr>
                <w:sz w:val="14"/>
                <w:lang w:val="it-IT"/>
              </w:rPr>
            </w:pPr>
          </w:p>
        </w:tc>
        <w:tc>
          <w:tcPr>
            <w:tcW w:w="282" w:type="dxa"/>
            <w:gridSpan w:val="2"/>
            <w:vMerge w:val="restart"/>
            <w:tcBorders>
              <w:top w:val="nil"/>
            </w:tcBorders>
            <w:textDirection w:val="btLr"/>
          </w:tcPr>
          <w:p w14:paraId="6358DF1C" w14:textId="77777777" w:rsidR="009B150C" w:rsidRDefault="00F749B8">
            <w:pPr>
              <w:pStyle w:val="TableParagraph"/>
              <w:spacing w:before="84"/>
              <w:ind w:left="132"/>
              <w:rPr>
                <w:sz w:val="12"/>
              </w:rPr>
            </w:pPr>
            <w:r>
              <w:rPr>
                <w:sz w:val="12"/>
              </w:rPr>
              <w:t>COGNOME NOME</w:t>
            </w:r>
          </w:p>
        </w:tc>
        <w:tc>
          <w:tcPr>
            <w:tcW w:w="1958" w:type="dxa"/>
            <w:gridSpan w:val="2"/>
            <w:tcBorders>
              <w:top w:val="nil"/>
              <w:bottom w:val="nil"/>
            </w:tcBorders>
          </w:tcPr>
          <w:p w14:paraId="6374129B" w14:textId="77777777" w:rsidR="009B150C" w:rsidRDefault="009B150C">
            <w:pPr>
              <w:pStyle w:val="TableParagraph"/>
              <w:spacing w:before="7"/>
              <w:rPr>
                <w:rFonts w:ascii="Calibri"/>
                <w:sz w:val="10"/>
              </w:rPr>
            </w:pPr>
          </w:p>
          <w:p w14:paraId="76FAB18D" w14:textId="77777777" w:rsidR="009B150C" w:rsidRDefault="00F749B8">
            <w:pPr>
              <w:pStyle w:val="TableParagraph"/>
              <w:ind w:left="337"/>
              <w:rPr>
                <w:b/>
                <w:sz w:val="10"/>
              </w:rPr>
            </w:pPr>
            <w:r>
              <w:rPr>
                <w:b/>
                <w:sz w:val="10"/>
              </w:rPr>
              <w:t>ALMA MATER EUROPAEA</w:t>
            </w:r>
          </w:p>
        </w:tc>
      </w:tr>
      <w:tr w:rsidR="009B150C" w14:paraId="761A473A" w14:textId="77777777">
        <w:trPr>
          <w:trHeight w:val="157"/>
        </w:trPr>
        <w:tc>
          <w:tcPr>
            <w:tcW w:w="1958" w:type="dxa"/>
            <w:gridSpan w:val="2"/>
            <w:tcBorders>
              <w:top w:val="nil"/>
              <w:bottom w:val="nil"/>
            </w:tcBorders>
          </w:tcPr>
          <w:p w14:paraId="14F3E878" w14:textId="77777777" w:rsidR="009B150C" w:rsidRDefault="009B150C">
            <w:pPr>
              <w:pStyle w:val="TableParagraph"/>
              <w:rPr>
                <w:sz w:val="10"/>
              </w:rPr>
            </w:pPr>
          </w:p>
        </w:tc>
        <w:tc>
          <w:tcPr>
            <w:tcW w:w="282" w:type="dxa"/>
            <w:gridSpan w:val="2"/>
            <w:vMerge/>
            <w:tcBorders>
              <w:top w:val="nil"/>
            </w:tcBorders>
            <w:textDirection w:val="btLr"/>
          </w:tcPr>
          <w:p w14:paraId="6C2A06BA" w14:textId="77777777" w:rsidR="009B150C" w:rsidRDefault="009B150C">
            <w:pPr>
              <w:rPr>
                <w:sz w:val="2"/>
                <w:szCs w:val="2"/>
              </w:rPr>
            </w:pPr>
          </w:p>
        </w:tc>
        <w:tc>
          <w:tcPr>
            <w:tcW w:w="1958" w:type="dxa"/>
            <w:gridSpan w:val="2"/>
            <w:tcBorders>
              <w:top w:val="nil"/>
              <w:bottom w:val="nil"/>
            </w:tcBorders>
          </w:tcPr>
          <w:p w14:paraId="2351042F" w14:textId="77777777" w:rsidR="009B150C" w:rsidRDefault="00F749B8">
            <w:pPr>
              <w:pStyle w:val="TableParagraph"/>
              <w:spacing w:before="2"/>
              <w:ind w:left="219"/>
              <w:rPr>
                <w:b/>
                <w:sz w:val="10"/>
              </w:rPr>
            </w:pPr>
            <w:r>
              <w:rPr>
                <w:b/>
                <w:spacing w:val="-2"/>
                <w:sz w:val="10"/>
              </w:rPr>
              <w:t>CENTRO EUROPEO MARIBOR</w:t>
            </w:r>
          </w:p>
        </w:tc>
      </w:tr>
      <w:tr w:rsidR="009B150C" w:rsidRPr="005A2235" w14:paraId="6823546F" w14:textId="77777777">
        <w:trPr>
          <w:trHeight w:val="363"/>
        </w:trPr>
        <w:tc>
          <w:tcPr>
            <w:tcW w:w="1958" w:type="dxa"/>
            <w:gridSpan w:val="2"/>
            <w:tcBorders>
              <w:top w:val="nil"/>
              <w:bottom w:val="nil"/>
            </w:tcBorders>
          </w:tcPr>
          <w:p w14:paraId="692B7933" w14:textId="77777777" w:rsidR="009B150C" w:rsidRDefault="009B150C">
            <w:pPr>
              <w:pStyle w:val="TableParagraph"/>
              <w:rPr>
                <w:sz w:val="14"/>
              </w:rPr>
            </w:pPr>
          </w:p>
        </w:tc>
        <w:tc>
          <w:tcPr>
            <w:tcW w:w="282" w:type="dxa"/>
            <w:gridSpan w:val="2"/>
            <w:vMerge/>
            <w:tcBorders>
              <w:top w:val="nil"/>
            </w:tcBorders>
            <w:textDirection w:val="btLr"/>
          </w:tcPr>
          <w:p w14:paraId="43D5808E" w14:textId="77777777" w:rsidR="009B150C" w:rsidRDefault="009B150C">
            <w:pPr>
              <w:rPr>
                <w:sz w:val="2"/>
                <w:szCs w:val="2"/>
              </w:rPr>
            </w:pPr>
          </w:p>
        </w:tc>
        <w:tc>
          <w:tcPr>
            <w:tcW w:w="1958" w:type="dxa"/>
            <w:gridSpan w:val="2"/>
            <w:tcBorders>
              <w:top w:val="nil"/>
              <w:bottom w:val="nil"/>
            </w:tcBorders>
          </w:tcPr>
          <w:p w14:paraId="70B1980E" w14:textId="77777777" w:rsidR="009B150C" w:rsidRPr="000A1561" w:rsidRDefault="00F749B8">
            <w:pPr>
              <w:pStyle w:val="TableParagraph"/>
              <w:spacing w:before="2"/>
              <w:ind w:left="557"/>
              <w:rPr>
                <w:b/>
                <w:sz w:val="10"/>
                <w:lang w:val="it-IT"/>
              </w:rPr>
            </w:pPr>
            <w:r w:rsidRPr="000A1561">
              <w:rPr>
                <w:b/>
                <w:sz w:val="10"/>
                <w:lang w:val="it-IT"/>
              </w:rPr>
              <w:t>Titolo del programma di studio</w:t>
            </w:r>
          </w:p>
        </w:tc>
      </w:tr>
      <w:tr w:rsidR="009B150C" w14:paraId="32CE17D0" w14:textId="77777777">
        <w:trPr>
          <w:trHeight w:val="443"/>
        </w:trPr>
        <w:tc>
          <w:tcPr>
            <w:tcW w:w="1958" w:type="dxa"/>
            <w:gridSpan w:val="2"/>
            <w:tcBorders>
              <w:top w:val="nil"/>
              <w:bottom w:val="nil"/>
            </w:tcBorders>
          </w:tcPr>
          <w:p w14:paraId="2E6B1033" w14:textId="77777777" w:rsidR="009B150C" w:rsidRDefault="00F749B8">
            <w:pPr>
              <w:pStyle w:val="TableParagraph"/>
              <w:spacing w:before="202" w:line="222" w:lineRule="exact"/>
              <w:ind w:left="258"/>
              <w:rPr>
                <w:sz w:val="20"/>
              </w:rPr>
            </w:pPr>
            <w:r>
              <w:rPr>
                <w:noProof/>
              </w:rPr>
              <mc:AlternateContent>
                <mc:Choice Requires="wpg">
                  <w:drawing>
                    <wp:anchor distT="0" distB="0" distL="0" distR="0" simplePos="0" relativeHeight="251648000" behindDoc="1" locked="0" layoutInCell="1" allowOverlap="1" wp14:anchorId="33766C49" wp14:editId="6124EE3B">
                      <wp:simplePos x="0" y="0"/>
                      <wp:positionH relativeFrom="column">
                        <wp:posOffset>99123</wp:posOffset>
                      </wp:positionH>
                      <wp:positionV relativeFrom="paragraph">
                        <wp:posOffset>69861</wp:posOffset>
                      </wp:positionV>
                      <wp:extent cx="1127760" cy="11785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7760" cy="1178560"/>
                                <a:chOff x="0" y="0"/>
                                <a:chExt cx="1127760" cy="1178560"/>
                              </a:xfrm>
                            </wpg:grpSpPr>
                            <wps:wsp>
                              <wps:cNvPr id="7" name="Graphic 7"/>
                              <wps:cNvSpPr/>
                              <wps:spPr>
                                <a:xfrm>
                                  <a:off x="4762" y="4762"/>
                                  <a:ext cx="1118235" cy="1169035"/>
                                </a:xfrm>
                                <a:custGeom>
                                  <a:avLst/>
                                  <a:gdLst/>
                                  <a:ahLst/>
                                  <a:cxnLst/>
                                  <a:rect l="l" t="t" r="r" b="b"/>
                                  <a:pathLst>
                                    <a:path w="1118235" h="1169035">
                                      <a:moveTo>
                                        <a:pt x="0" y="127507"/>
                                      </a:moveTo>
                                      <a:lnTo>
                                        <a:pt x="10009" y="77849"/>
                                      </a:lnTo>
                                      <a:lnTo>
                                        <a:pt x="37306" y="37322"/>
                                      </a:lnTo>
                                      <a:lnTo>
                                        <a:pt x="77795" y="10011"/>
                                      </a:lnTo>
                                      <a:lnTo>
                                        <a:pt x="127381" y="0"/>
                                      </a:lnTo>
                                      <a:lnTo>
                                        <a:pt x="614171" y="0"/>
                                      </a:lnTo>
                                      <a:lnTo>
                                        <a:pt x="877442" y="0"/>
                                      </a:lnTo>
                                      <a:lnTo>
                                        <a:pt x="925449" y="0"/>
                                      </a:lnTo>
                                      <a:lnTo>
                                        <a:pt x="975107" y="10011"/>
                                      </a:lnTo>
                                      <a:lnTo>
                                        <a:pt x="1015634" y="37322"/>
                                      </a:lnTo>
                                      <a:lnTo>
                                        <a:pt x="1042945" y="77849"/>
                                      </a:lnTo>
                                      <a:lnTo>
                                        <a:pt x="1052956" y="127507"/>
                                      </a:lnTo>
                                      <a:lnTo>
                                        <a:pt x="1052956" y="446024"/>
                                      </a:lnTo>
                                      <a:lnTo>
                                        <a:pt x="1052956" y="637159"/>
                                      </a:lnTo>
                                      <a:lnTo>
                                        <a:pt x="1042945" y="686817"/>
                                      </a:lnTo>
                                      <a:lnTo>
                                        <a:pt x="1015634" y="727344"/>
                                      </a:lnTo>
                                      <a:lnTo>
                                        <a:pt x="975107" y="754655"/>
                                      </a:lnTo>
                                      <a:lnTo>
                                        <a:pt x="925449" y="764667"/>
                                      </a:lnTo>
                                      <a:lnTo>
                                        <a:pt x="877442" y="764667"/>
                                      </a:lnTo>
                                      <a:lnTo>
                                        <a:pt x="1118108" y="1168653"/>
                                      </a:lnTo>
                                      <a:lnTo>
                                        <a:pt x="614171" y="764667"/>
                                      </a:lnTo>
                                      <a:lnTo>
                                        <a:pt x="127381" y="764667"/>
                                      </a:lnTo>
                                      <a:lnTo>
                                        <a:pt x="77795" y="754655"/>
                                      </a:lnTo>
                                      <a:lnTo>
                                        <a:pt x="37306" y="727344"/>
                                      </a:lnTo>
                                      <a:lnTo>
                                        <a:pt x="10009" y="686817"/>
                                      </a:lnTo>
                                      <a:lnTo>
                                        <a:pt x="0" y="637159"/>
                                      </a:lnTo>
                                      <a:lnTo>
                                        <a:pt x="0" y="446024"/>
                                      </a:lnTo>
                                      <a:lnTo>
                                        <a:pt x="0" y="12750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238D27" id="Group 6" o:spid="_x0000_s1026" style="position:absolute;margin-left:7.8pt;margin-top:5.5pt;width:88.8pt;height:92.8pt;z-index:-251668480;mso-wrap-distance-left:0;mso-wrap-distance-right:0" coordsize="11277,1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">
                      <v:shape id="Graphic 7" o:spid="_x0000_s1027" style="position:absolute;left:47;top:47;width:11182;height:11690;visibility:visible;mso-wrap-style:square;v-text-anchor:top" coordsize="1118235,116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" path="m,127507l10009,77849,37306,37322,77795,10011,127381,,614171,,877442,r48007,l975107,10011r40527,27311l1042945,77849r10011,49658l1052956,446024r,191135l1042945,686817r-27311,40527l975107,754655r-49658,10012l877442,764667r240666,403986l614171,764667r-486790,l77795,754655,37306,727344,10009,686817,,637159,,446024,,127507xe" filled="f">
                        <v:path arrowok="t"/>
                      </v:shape>
                    </v:group>
                  </w:pict>
                </mc:Fallback>
              </mc:AlternateContent>
            </w:r>
            <w:r>
              <w:rPr>
                <w:sz w:val="20"/>
              </w:rPr>
              <w:t>Testo sul retro</w:t>
            </w:r>
          </w:p>
        </w:tc>
        <w:tc>
          <w:tcPr>
            <w:tcW w:w="282" w:type="dxa"/>
            <w:gridSpan w:val="2"/>
            <w:vMerge/>
            <w:tcBorders>
              <w:top w:val="nil"/>
            </w:tcBorders>
            <w:textDirection w:val="btLr"/>
          </w:tcPr>
          <w:p w14:paraId="5C594141" w14:textId="77777777" w:rsidR="009B150C" w:rsidRDefault="009B150C">
            <w:pPr>
              <w:rPr>
                <w:sz w:val="2"/>
                <w:szCs w:val="2"/>
              </w:rPr>
            </w:pPr>
          </w:p>
        </w:tc>
        <w:tc>
          <w:tcPr>
            <w:tcW w:w="1958" w:type="dxa"/>
            <w:gridSpan w:val="2"/>
            <w:tcBorders>
              <w:top w:val="nil"/>
              <w:bottom w:val="nil"/>
            </w:tcBorders>
          </w:tcPr>
          <w:p w14:paraId="67293473" w14:textId="77777777" w:rsidR="009B150C" w:rsidRDefault="009B150C">
            <w:pPr>
              <w:pStyle w:val="TableParagraph"/>
              <w:rPr>
                <w:sz w:val="14"/>
              </w:rPr>
            </w:pPr>
          </w:p>
        </w:tc>
      </w:tr>
      <w:tr w:rsidR="009B150C" w14:paraId="3BDEB465" w14:textId="77777777">
        <w:trPr>
          <w:trHeight w:val="244"/>
        </w:trPr>
        <w:tc>
          <w:tcPr>
            <w:tcW w:w="1958" w:type="dxa"/>
            <w:gridSpan w:val="2"/>
            <w:tcBorders>
              <w:top w:val="nil"/>
              <w:bottom w:val="nil"/>
            </w:tcBorders>
          </w:tcPr>
          <w:p w14:paraId="27745FF4" w14:textId="77777777" w:rsidR="009B150C" w:rsidRDefault="00F749B8">
            <w:pPr>
              <w:pStyle w:val="TableParagraph"/>
              <w:spacing w:line="221" w:lineRule="exact"/>
              <w:ind w:left="258"/>
              <w:rPr>
                <w:sz w:val="20"/>
              </w:rPr>
            </w:pPr>
            <w:r>
              <w:rPr>
                <w:sz w:val="20"/>
              </w:rPr>
              <w:t>della tesi</w:t>
            </w:r>
          </w:p>
        </w:tc>
        <w:tc>
          <w:tcPr>
            <w:tcW w:w="282" w:type="dxa"/>
            <w:gridSpan w:val="2"/>
            <w:vMerge/>
            <w:tcBorders>
              <w:top w:val="nil"/>
            </w:tcBorders>
            <w:textDirection w:val="btLr"/>
          </w:tcPr>
          <w:p w14:paraId="3691E1DE" w14:textId="77777777" w:rsidR="009B150C" w:rsidRDefault="009B150C">
            <w:pPr>
              <w:rPr>
                <w:sz w:val="2"/>
                <w:szCs w:val="2"/>
              </w:rPr>
            </w:pPr>
          </w:p>
        </w:tc>
        <w:tc>
          <w:tcPr>
            <w:tcW w:w="1958" w:type="dxa"/>
            <w:gridSpan w:val="2"/>
            <w:tcBorders>
              <w:top w:val="nil"/>
              <w:bottom w:val="nil"/>
            </w:tcBorders>
          </w:tcPr>
          <w:p w14:paraId="1592CD67" w14:textId="77777777" w:rsidR="009B150C" w:rsidRDefault="00F749B8">
            <w:pPr>
              <w:pStyle w:val="TableParagraph"/>
              <w:spacing w:line="88" w:lineRule="exact"/>
              <w:ind w:left="546"/>
              <w:rPr>
                <w:b/>
                <w:sz w:val="10"/>
              </w:rPr>
            </w:pPr>
            <w:r>
              <w:rPr>
                <w:b/>
                <w:sz w:val="10"/>
              </w:rPr>
              <w:t>TESI DI DIPLOMA</w:t>
            </w:r>
          </w:p>
        </w:tc>
      </w:tr>
      <w:tr w:rsidR="009B150C" w14:paraId="705DD150" w14:textId="77777777">
        <w:trPr>
          <w:trHeight w:val="233"/>
        </w:trPr>
        <w:tc>
          <w:tcPr>
            <w:tcW w:w="1958" w:type="dxa"/>
            <w:gridSpan w:val="2"/>
            <w:tcBorders>
              <w:top w:val="nil"/>
              <w:bottom w:val="nil"/>
            </w:tcBorders>
          </w:tcPr>
          <w:p w14:paraId="69BB6792" w14:textId="77777777" w:rsidR="009B150C" w:rsidRDefault="00F749B8">
            <w:pPr>
              <w:pStyle w:val="TableParagraph"/>
              <w:spacing w:line="210" w:lineRule="exact"/>
              <w:ind w:left="258"/>
              <w:rPr>
                <w:sz w:val="20"/>
              </w:rPr>
            </w:pPr>
            <w:r>
              <w:rPr>
                <w:sz w:val="20"/>
              </w:rPr>
              <w:t>(Tempi nuovi</w:t>
            </w:r>
          </w:p>
        </w:tc>
        <w:tc>
          <w:tcPr>
            <w:tcW w:w="282" w:type="dxa"/>
            <w:gridSpan w:val="2"/>
            <w:vMerge/>
            <w:tcBorders>
              <w:top w:val="nil"/>
            </w:tcBorders>
            <w:textDirection w:val="btLr"/>
          </w:tcPr>
          <w:p w14:paraId="558146EC" w14:textId="77777777" w:rsidR="009B150C" w:rsidRDefault="009B150C">
            <w:pPr>
              <w:rPr>
                <w:sz w:val="2"/>
                <w:szCs w:val="2"/>
              </w:rPr>
            </w:pPr>
          </w:p>
        </w:tc>
        <w:tc>
          <w:tcPr>
            <w:tcW w:w="1958" w:type="dxa"/>
            <w:gridSpan w:val="2"/>
            <w:tcBorders>
              <w:top w:val="nil"/>
              <w:bottom w:val="nil"/>
            </w:tcBorders>
          </w:tcPr>
          <w:p w14:paraId="5B8AA160" w14:textId="77777777" w:rsidR="009B150C" w:rsidRDefault="009B150C">
            <w:pPr>
              <w:pStyle w:val="TableParagraph"/>
              <w:rPr>
                <w:sz w:val="14"/>
              </w:rPr>
            </w:pPr>
          </w:p>
        </w:tc>
      </w:tr>
      <w:tr w:rsidR="009B150C" w14:paraId="6320F939" w14:textId="77777777">
        <w:trPr>
          <w:trHeight w:val="481"/>
        </w:trPr>
        <w:tc>
          <w:tcPr>
            <w:tcW w:w="1958" w:type="dxa"/>
            <w:gridSpan w:val="2"/>
            <w:tcBorders>
              <w:top w:val="nil"/>
              <w:bottom w:val="nil"/>
            </w:tcBorders>
          </w:tcPr>
          <w:p w14:paraId="5A33EA6A" w14:textId="77777777" w:rsidR="009B150C" w:rsidRDefault="00F749B8">
            <w:pPr>
              <w:pStyle w:val="TableParagraph"/>
              <w:spacing w:line="233" w:lineRule="exact"/>
              <w:ind w:left="258"/>
            </w:pPr>
            <w:r>
              <w:rPr>
                <w:spacing w:val="-2"/>
                <w:sz w:val="20"/>
              </w:rPr>
              <w:t>Romano)</w:t>
            </w:r>
          </w:p>
        </w:tc>
        <w:tc>
          <w:tcPr>
            <w:tcW w:w="282" w:type="dxa"/>
            <w:gridSpan w:val="2"/>
            <w:vMerge/>
            <w:tcBorders>
              <w:top w:val="nil"/>
            </w:tcBorders>
            <w:textDirection w:val="btLr"/>
          </w:tcPr>
          <w:p w14:paraId="14B4C432" w14:textId="77777777" w:rsidR="009B150C" w:rsidRDefault="009B150C">
            <w:pPr>
              <w:rPr>
                <w:sz w:val="2"/>
                <w:szCs w:val="2"/>
              </w:rPr>
            </w:pPr>
          </w:p>
        </w:tc>
        <w:tc>
          <w:tcPr>
            <w:tcW w:w="1958" w:type="dxa"/>
            <w:gridSpan w:val="2"/>
            <w:tcBorders>
              <w:top w:val="nil"/>
              <w:bottom w:val="nil"/>
            </w:tcBorders>
          </w:tcPr>
          <w:p w14:paraId="75D763EA" w14:textId="77777777" w:rsidR="009B150C" w:rsidRDefault="009B150C">
            <w:pPr>
              <w:pStyle w:val="TableParagraph"/>
              <w:rPr>
                <w:sz w:val="14"/>
              </w:rPr>
            </w:pPr>
          </w:p>
        </w:tc>
      </w:tr>
      <w:tr w:rsidR="009B150C" w14:paraId="29DB4160" w14:textId="77777777">
        <w:trPr>
          <w:trHeight w:val="796"/>
        </w:trPr>
        <w:tc>
          <w:tcPr>
            <w:tcW w:w="1958" w:type="dxa"/>
            <w:gridSpan w:val="2"/>
            <w:tcBorders>
              <w:top w:val="nil"/>
            </w:tcBorders>
          </w:tcPr>
          <w:p w14:paraId="0305EB3C" w14:textId="77777777" w:rsidR="009B150C" w:rsidRDefault="009B150C">
            <w:pPr>
              <w:pStyle w:val="TableParagraph"/>
              <w:rPr>
                <w:sz w:val="14"/>
              </w:rPr>
            </w:pPr>
          </w:p>
        </w:tc>
        <w:tc>
          <w:tcPr>
            <w:tcW w:w="282" w:type="dxa"/>
            <w:gridSpan w:val="2"/>
            <w:vMerge/>
            <w:tcBorders>
              <w:top w:val="nil"/>
            </w:tcBorders>
            <w:textDirection w:val="btLr"/>
          </w:tcPr>
          <w:p w14:paraId="151E0303" w14:textId="77777777" w:rsidR="009B150C" w:rsidRDefault="009B150C">
            <w:pPr>
              <w:rPr>
                <w:sz w:val="2"/>
                <w:szCs w:val="2"/>
              </w:rPr>
            </w:pPr>
          </w:p>
        </w:tc>
        <w:tc>
          <w:tcPr>
            <w:tcW w:w="1958" w:type="dxa"/>
            <w:gridSpan w:val="2"/>
            <w:tcBorders>
              <w:top w:val="nil"/>
            </w:tcBorders>
          </w:tcPr>
          <w:p w14:paraId="3B6655FF" w14:textId="77777777" w:rsidR="009B150C" w:rsidRDefault="009B150C">
            <w:pPr>
              <w:pStyle w:val="TableParagraph"/>
              <w:spacing w:before="62"/>
              <w:rPr>
                <w:rFonts w:ascii="Calibri"/>
                <w:sz w:val="12"/>
              </w:rPr>
            </w:pPr>
          </w:p>
          <w:p w14:paraId="5FFDE230" w14:textId="77777777" w:rsidR="009B150C" w:rsidRDefault="00F749B8">
            <w:pPr>
              <w:pStyle w:val="TableParagraph"/>
              <w:ind w:left="903"/>
              <w:rPr>
                <w:sz w:val="12"/>
              </w:rPr>
            </w:pPr>
            <w:r>
              <w:rPr>
                <w:sz w:val="12"/>
              </w:rPr>
              <w:t>Nome e cognome</w:t>
            </w:r>
          </w:p>
        </w:tc>
      </w:tr>
    </w:tbl>
    <w:p w14:paraId="5B67D5F7" w14:textId="77777777" w:rsidR="009B150C" w:rsidRDefault="009B150C">
      <w:pPr>
        <w:rPr>
          <w:sz w:val="12"/>
        </w:rPr>
        <w:sectPr w:rsidR="009B150C" w:rsidSect="00ED6F44">
          <w:pgSz w:w="11910" w:h="16840"/>
          <w:pgMar w:top="1418" w:right="1418" w:bottom="1418" w:left="1701" w:header="0" w:footer="462" w:gutter="0"/>
          <w:cols w:space="708"/>
        </w:sectPr>
      </w:pPr>
    </w:p>
    <w:p w14:paraId="3988599F" w14:textId="77777777" w:rsidR="009B150C" w:rsidRPr="00F81CBA" w:rsidRDefault="00F81CBA" w:rsidP="00F81CBA">
      <w:pPr>
        <w:pStyle w:val="Naslov1"/>
      </w:pPr>
      <w:bookmarkStart w:id="33" w:name="_bookmark9"/>
      <w:bookmarkStart w:id="34" w:name="_Toc162260179"/>
      <w:bookmarkStart w:id="35" w:name="_Toc162260384"/>
      <w:bookmarkEnd w:id="33"/>
      <w:r>
        <w:t>3 CITAZIONE E CITAZIONE DELLE FONTI</w:t>
      </w:r>
      <w:bookmarkEnd w:id="34"/>
      <w:bookmarkEnd w:id="35"/>
    </w:p>
    <w:p w14:paraId="3EE2EA06" w14:textId="77777777" w:rsidR="009B150C" w:rsidRDefault="009B150C">
      <w:pPr>
        <w:pStyle w:val="Telobesedila"/>
        <w:spacing w:before="15"/>
        <w:rPr>
          <w:b/>
          <w:sz w:val="28"/>
        </w:rPr>
      </w:pPr>
    </w:p>
    <w:p w14:paraId="2238CA0A" w14:textId="77777777" w:rsidR="009B150C" w:rsidRPr="000A1561" w:rsidRDefault="00F749B8" w:rsidP="00302202">
      <w:pPr>
        <w:pStyle w:val="Telobesedila"/>
        <w:spacing w:line="276" w:lineRule="auto"/>
        <w:ind w:right="2"/>
        <w:jc w:val="both"/>
        <w:rPr>
          <w:lang w:val="it-IT"/>
        </w:rPr>
      </w:pPr>
      <w:r w:rsidRPr="000A1561">
        <w:rPr>
          <w:lang w:val="it-IT"/>
        </w:rPr>
        <w:t>Di seguito si riportano le regole e gli esempi applicabili alla citazione delle fonti nelle tesi di diploma, master e dottorato prodotte presso l'Alma Mater Europaea – ECM (di seguito AMEU).</w:t>
      </w:r>
    </w:p>
    <w:p w14:paraId="77AB9DA6" w14:textId="77777777" w:rsidR="009B150C" w:rsidRPr="000A1561" w:rsidRDefault="00F749B8" w:rsidP="00302202">
      <w:pPr>
        <w:pStyle w:val="Telobesedila"/>
        <w:spacing w:before="159" w:line="276" w:lineRule="auto"/>
        <w:ind w:right="2"/>
        <w:jc w:val="both"/>
        <w:rPr>
          <w:lang w:val="it-IT"/>
        </w:rPr>
      </w:pPr>
      <w:r w:rsidRPr="000A1561">
        <w:rPr>
          <w:lang w:val="it-IT"/>
        </w:rPr>
        <w:t>Presso AMEU, The Chicago Manual of Style può essere utilizzato per citare fonti e letteratura (di seguito: CMS), 17a edizione, o stile di scrittura pubblicato dall'American Psychological Association, (di seguito: APA), APA, 7a versione. CMS ha due versioni disponibili per citare le fonti: (1) note e bibliografia e (2) data dell'autore. In AMEU utilizziamo lo stile autore-data consigliato da CMS.</w:t>
      </w:r>
    </w:p>
    <w:p w14:paraId="0DCBD61B" w14:textId="77777777" w:rsidR="009B150C" w:rsidRPr="000A1561" w:rsidRDefault="00F749B8" w:rsidP="00302202">
      <w:pPr>
        <w:pStyle w:val="Telobesedila"/>
        <w:spacing w:before="161" w:line="276" w:lineRule="auto"/>
        <w:ind w:right="2"/>
        <w:jc w:val="both"/>
        <w:rPr>
          <w:lang w:val="it-IT"/>
        </w:rPr>
      </w:pPr>
      <w:r w:rsidRPr="000A1561">
        <w:rPr>
          <w:lang w:val="it-IT"/>
        </w:rPr>
        <w:t>Il responsabile delle aree relative ai contenuti (organo dell'AMEU o comitato di redazione o individuo) determina in anticipo il metodo di citazione.</w:t>
      </w:r>
    </w:p>
    <w:p w14:paraId="5FE17364" w14:textId="77777777" w:rsidR="009B150C" w:rsidRPr="000A1561" w:rsidRDefault="00F749B8" w:rsidP="00302202">
      <w:pPr>
        <w:pStyle w:val="Telobesedila"/>
        <w:spacing w:before="160" w:line="276" w:lineRule="auto"/>
        <w:ind w:right="2"/>
        <w:jc w:val="both"/>
        <w:rPr>
          <w:lang w:val="it-IT"/>
        </w:rPr>
      </w:pPr>
      <w:r w:rsidRPr="000A1561">
        <w:rPr>
          <w:lang w:val="it-IT"/>
        </w:rPr>
        <w:t>In caso di discrepanza tra le Istruzioni AMEU e CMS o APA, lo studente segue le Linee guida AMEU. CMS o APA regolano tutto ciò che non è compreso nelle istruzioni dell'AMEU. Ulteriori istruzioni CMS, non definite nel presente documento, sono disponibili all'indirizzo:</w:t>
      </w:r>
      <w:hyperlink r:id="rId12">
        <w:r w:rsidRPr="000A1561">
          <w:rPr>
            <w:color w:val="0000FF"/>
            <w:u w:val="single" w:color="0000FF"/>
            <w:lang w:val="it-IT"/>
          </w:rPr>
          <w:t>https://www.chicagomanualofstyle.org/tools_citationguide.html</w:t>
        </w:r>
      </w:hyperlink>
      <w:r w:rsidRPr="000A1561">
        <w:rPr>
          <w:lang w:val="it-IT"/>
        </w:rPr>
        <w:t>. Le istruzioni dell'APA sono disponibili all'indirizzo:</w:t>
      </w:r>
      <w:hyperlink r:id="rId13">
        <w:r w:rsidRPr="000A1561">
          <w:rPr>
            <w:color w:val="0000FF"/>
            <w:u w:val="single" w:color="0000FF"/>
            <w:lang w:val="it-IT"/>
          </w:rPr>
          <w:t>https://apastyle.apa.org/</w:t>
        </w:r>
        <w:r w:rsidRPr="000A1561">
          <w:rPr>
            <w:lang w:val="it-IT"/>
          </w:rPr>
          <w:t>.</w:t>
        </w:r>
      </w:hyperlink>
      <w:r w:rsidRPr="000A1561">
        <w:rPr>
          <w:lang w:val="it-IT"/>
        </w:rPr>
        <w:t>Le copie stampate delle istruzioni possono essere utilizzate previo accordo nella sala di lettura della biblioteca AMEU a Maribor.</w:t>
      </w:r>
    </w:p>
    <w:p w14:paraId="6714BC43" w14:textId="77777777" w:rsidR="009B150C" w:rsidRPr="000A1561" w:rsidRDefault="009B150C" w:rsidP="00302202">
      <w:pPr>
        <w:pStyle w:val="Telobesedila"/>
        <w:spacing w:before="16"/>
        <w:ind w:right="2"/>
        <w:rPr>
          <w:lang w:val="it-IT"/>
        </w:rPr>
      </w:pPr>
    </w:p>
    <w:p w14:paraId="218736A0" w14:textId="77777777" w:rsidR="009B150C" w:rsidRPr="000A1561" w:rsidRDefault="00F749B8" w:rsidP="00302202">
      <w:pPr>
        <w:pStyle w:val="Telobesedila"/>
        <w:spacing w:line="276" w:lineRule="auto"/>
        <w:ind w:right="2"/>
        <w:jc w:val="both"/>
        <w:rPr>
          <w:lang w:val="it-IT"/>
        </w:rPr>
      </w:pPr>
      <w:r w:rsidRPr="000A1561">
        <w:rPr>
          <w:lang w:val="it-IT"/>
        </w:rPr>
        <w:t>Gli autori di opere in lingua slovena, indipendentemente dalle disposizioni sull'uso dello stile di citazione CMS o APA, sono tenuti ad utilizzare le istruzioni pubblicate in lingua slovena che tengono conto delle regole dell'ortografia slovena determinate dal Centro di ricerca scientifica della Accademia slovena delle scienze e delle arti (ZRC SAZU, 2014).</w:t>
      </w:r>
    </w:p>
    <w:p w14:paraId="5B475B42" w14:textId="77777777" w:rsidR="009B150C" w:rsidRPr="000A1561" w:rsidRDefault="00F749B8" w:rsidP="00302202">
      <w:pPr>
        <w:pStyle w:val="Telobesedila"/>
        <w:spacing w:line="276" w:lineRule="auto"/>
        <w:ind w:right="2"/>
        <w:jc w:val="both"/>
        <w:rPr>
          <w:lang w:val="it-IT"/>
        </w:rPr>
      </w:pPr>
      <w:r w:rsidRPr="000A1561">
        <w:rPr>
          <w:lang w:val="it-IT"/>
        </w:rPr>
        <w:t>Per scrivere articoli su riviste nazionali ed estere è necessario seguire gli standard prescritti dai redattori della rivista.</w:t>
      </w:r>
    </w:p>
    <w:p w14:paraId="5B84E996" w14:textId="77777777" w:rsidR="009B150C" w:rsidRPr="000A1561" w:rsidRDefault="00F749B8">
      <w:pPr>
        <w:pStyle w:val="Telobesedila"/>
        <w:spacing w:before="65"/>
        <w:rPr>
          <w:sz w:val="20"/>
          <w:lang w:val="it-IT"/>
        </w:rPr>
      </w:pPr>
      <w:r>
        <w:rPr>
          <w:noProof/>
        </w:rPr>
        <mc:AlternateContent>
          <mc:Choice Requires="wps">
            <w:drawing>
              <wp:anchor distT="0" distB="0" distL="0" distR="0" simplePos="0" relativeHeight="251671552" behindDoc="1" locked="0" layoutInCell="1" allowOverlap="1" wp14:anchorId="60D432BC" wp14:editId="47AB4651">
                <wp:simplePos x="0" y="0"/>
                <wp:positionH relativeFrom="page">
                  <wp:posOffset>1083868</wp:posOffset>
                </wp:positionH>
                <wp:positionV relativeFrom="paragraph">
                  <wp:posOffset>205727</wp:posOffset>
                </wp:positionV>
                <wp:extent cx="5574665" cy="27806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4665" cy="2780665"/>
                        </a:xfrm>
                        <a:prstGeom prst="rect">
                          <a:avLst/>
                        </a:prstGeom>
                        <a:ln w="6096">
                          <a:solidFill>
                            <a:srgbClr val="000000"/>
                          </a:solidFill>
                          <a:prstDash val="solid"/>
                        </a:ln>
                      </wps:spPr>
                      <wps:txbx>
                        <w:txbxContent>
                          <w:p w14:paraId="4F971703" w14:textId="77777777" w:rsidR="009B150C" w:rsidRPr="000A1561" w:rsidRDefault="00F749B8" w:rsidP="00302202">
                            <w:pPr>
                              <w:spacing w:line="276" w:lineRule="auto"/>
                              <w:ind w:right="-14"/>
                              <w:jc w:val="both"/>
                              <w:rPr>
                                <w:b/>
                                <w:sz w:val="24"/>
                                <w:lang w:val="it-IT"/>
                              </w:rPr>
                            </w:pPr>
                            <w:r w:rsidRPr="000A1561">
                              <w:rPr>
                                <w:b/>
                                <w:sz w:val="24"/>
                                <w:lang w:val="it-IT"/>
                              </w:rPr>
                              <w:t>Ogni affermazione deve essere motivata, verificata e verificabile. L'autore dell'opera forma le proprie frasi e corrobora l'affermazione con fonti che ne dimostrano l'accuratezza. Vale la regola generale: tutto ciò che non è proprio, compreso un pensiero o un'idea utilizzata dall'autore del testo durante la scrittura, deve essere annotato indicando la fonte in un punto opportuno del testo, indipendentemente dalla fonte (web, libro , rivista, antologia, giornale ecc.). Viene citato l'originale (fonte), non quello che riassume l'autore originale. La letteratura nella parte finale dovrà essere prevalentemente scientifica o professionale.</w:t>
                            </w:r>
                          </w:p>
                          <w:p w14:paraId="725A9D10" w14:textId="77777777" w:rsidR="009B150C" w:rsidRPr="000A1561" w:rsidRDefault="009B150C">
                            <w:pPr>
                              <w:pStyle w:val="Telobesedila"/>
                              <w:spacing w:before="2"/>
                              <w:rPr>
                                <w:b/>
                                <w:lang w:val="it-IT"/>
                              </w:rPr>
                            </w:pPr>
                          </w:p>
                          <w:p w14:paraId="194859E3" w14:textId="77777777" w:rsidR="009B150C" w:rsidRPr="000A1561" w:rsidRDefault="00F749B8">
                            <w:pPr>
                              <w:spacing w:line="276" w:lineRule="auto"/>
                              <w:ind w:left="103" w:right="108"/>
                              <w:jc w:val="both"/>
                              <w:rPr>
                                <w:b/>
                                <w:sz w:val="24"/>
                                <w:lang w:val="it-IT"/>
                              </w:rPr>
                            </w:pPr>
                            <w:r w:rsidRPr="000A1561">
                              <w:rPr>
                                <w:b/>
                                <w:sz w:val="24"/>
                                <w:lang w:val="it-IT"/>
                              </w:rPr>
                              <w:t>Citazioni letterali o citazioni più brevi (cinque righe o meno) sono incluse nel testo senza spazi o ritorni a capo. L'inizio e la fine della citazione sono contrassegnati tra virgolette doppie. Al termine della citazione va indicata la fonte secondo le regole della citazione letteraria.</w:t>
                            </w:r>
                          </w:p>
                        </w:txbxContent>
                      </wps:txbx>
                      <wps:bodyPr wrap="square" lIns="0" tIns="0" rIns="0" bIns="0" rtlCol="0">
                        <a:noAutofit/>
                      </wps:bodyPr>
                    </wps:wsp>
                  </a:graphicData>
                </a:graphic>
              </wp:anchor>
            </w:drawing>
          </mc:Choice>
          <mc:Fallback>
            <w:pict>
              <v:shapetype w14:anchorId="60D432BC" id="_x0000_t202" coordsize="21600,21600" o:spt="202" path="m,l,21600r21600,l21600,xe">
                <v:stroke joinstyle="miter"/>
                <v:path gradientshapeok="t" o:connecttype="rect"/>
              </v:shapetype>
              <v:shape id="Textbox 8" o:spid="_x0000_s1026" type="#_x0000_t202" style="position:absolute;margin-left:85.35pt;margin-top:16.2pt;width:438.95pt;height:218.9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" filled="f" strokeweight=".48pt">
                <v:path arrowok="t"/>
                <v:textbox inset="0,0,0,0">
                  <w:txbxContent>
                    <w:p w14:paraId="4F971703" w14:textId="77777777" w:rsidR="009B150C" w:rsidRPr="000A1561" w:rsidRDefault="00F749B8" w:rsidP="00302202">
                      <w:pPr>
                        <w:spacing w:line="276" w:lineRule="auto"/>
                        <w:ind w:right="-14"/>
                        <w:jc w:val="both"/>
                        <w:rPr>
                          <w:b/>
                          <w:sz w:val="24"/>
                          <w:lang w:val="it-IT"/>
                        </w:rPr>
                      </w:pPr>
                      <w:r w:rsidRPr="000A1561">
                        <w:rPr>
                          <w:b/>
                          <w:sz w:val="24"/>
                          <w:lang w:val="it-IT"/>
                        </w:rPr>
                        <w:t>Ogni affermazione deve essere motivata, verificata e verificabile. L'autore dell'opera forma le proprie frasi e corrobora l'affermazione con fonti che ne dimostrano l'accuratezza. Vale la regola generale: tutto ciò che non è proprio, compreso un pensiero o un'idea utilizzata dall'autore del testo durante la scrittura, deve essere annotato indicando la fonte in un punto opportuno del testo, indipendentemente dalla fonte (web, libro , rivista, antologia, giornale ecc.). Viene citato l'originale (fonte), non quello che riassume l'autore originale. La letteratura nella parte finale dovrà essere prevalentemente scientifica o professionale.</w:t>
                      </w:r>
                    </w:p>
                    <w:p w14:paraId="725A9D10" w14:textId="77777777" w:rsidR="009B150C" w:rsidRPr="000A1561" w:rsidRDefault="009B150C">
                      <w:pPr>
                        <w:pStyle w:val="Corpotesto"/>
                        <w:spacing w:before="2"/>
                        <w:rPr>
                          <w:b/>
                          <w:lang w:val="it-IT"/>
                        </w:rPr>
                      </w:pPr>
                    </w:p>
                    <w:p w14:paraId="194859E3" w14:textId="77777777" w:rsidR="009B150C" w:rsidRPr="000A1561" w:rsidRDefault="00F749B8">
                      <w:pPr>
                        <w:spacing w:line="276" w:lineRule="auto"/>
                        <w:ind w:left="103" w:right="108"/>
                        <w:jc w:val="both"/>
                        <w:rPr>
                          <w:b/>
                          <w:sz w:val="24"/>
                          <w:lang w:val="it-IT"/>
                        </w:rPr>
                      </w:pPr>
                      <w:r w:rsidRPr="000A1561">
                        <w:rPr>
                          <w:b/>
                          <w:sz w:val="24"/>
                          <w:lang w:val="it-IT"/>
                        </w:rPr>
                        <w:t>Citazioni letterali o citazioni più brevi (cinque righe o meno) sono incluse nel testo senza spazi o ritorni a capo. L'inizio e la fine della citazione sono contrassegnati tra virgolette doppie. Al termine della citazione va indicata la fonte secondo le regole della citazione letteraria.</w:t>
                      </w:r>
                    </w:p>
                  </w:txbxContent>
                </v:textbox>
                <w10:wrap type="topAndBottom" anchorx="page"/>
              </v:shape>
            </w:pict>
          </mc:Fallback>
        </mc:AlternateContent>
      </w:r>
    </w:p>
    <w:p w14:paraId="15020DF0" w14:textId="77777777" w:rsidR="009B150C" w:rsidRPr="000A1561" w:rsidRDefault="009B150C">
      <w:pPr>
        <w:rPr>
          <w:sz w:val="20"/>
          <w:lang w:val="it-IT"/>
        </w:rPr>
        <w:sectPr w:rsidR="009B150C" w:rsidRPr="000A1561" w:rsidSect="00ED6F44">
          <w:pgSz w:w="11910" w:h="16840"/>
          <w:pgMar w:top="1418" w:right="1418" w:bottom="1418" w:left="1701" w:header="0" w:footer="462" w:gutter="0"/>
          <w:cols w:space="708"/>
        </w:sectPr>
      </w:pPr>
    </w:p>
    <w:p w14:paraId="0ADD7FFD" w14:textId="77777777" w:rsidR="009B150C" w:rsidRDefault="00F749B8">
      <w:pPr>
        <w:pStyle w:val="Telobesedila"/>
        <w:ind w:left="221"/>
        <w:rPr>
          <w:sz w:val="20"/>
        </w:rPr>
      </w:pPr>
      <w:r>
        <w:rPr>
          <w:noProof/>
          <w:sz w:val="20"/>
        </w:rPr>
        <mc:AlternateContent>
          <mc:Choice Requires="wps">
            <w:drawing>
              <wp:inline distT="0" distB="0" distL="0" distR="0" wp14:anchorId="10B55A1C" wp14:editId="07A80AC5">
                <wp:extent cx="5574665" cy="2026920"/>
                <wp:effectExtent l="0" t="0" r="26035" b="1143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4665" cy="2026920"/>
                        </a:xfrm>
                        <a:prstGeom prst="rect">
                          <a:avLst/>
                        </a:prstGeom>
                        <a:ln w="6096">
                          <a:solidFill>
                            <a:srgbClr val="000000"/>
                          </a:solidFill>
                          <a:prstDash val="solid"/>
                        </a:ln>
                      </wps:spPr>
                      <wps:txbx>
                        <w:txbxContent>
                          <w:p w14:paraId="1817E5B9" w14:textId="77777777" w:rsidR="009B150C" w:rsidRPr="000A1561" w:rsidRDefault="00F749B8">
                            <w:pPr>
                              <w:spacing w:line="276" w:lineRule="auto"/>
                              <w:ind w:left="103" w:right="105"/>
                              <w:jc w:val="both"/>
                              <w:rPr>
                                <w:b/>
                                <w:sz w:val="24"/>
                                <w:lang w:val="it-IT"/>
                              </w:rPr>
                            </w:pPr>
                            <w:r w:rsidRPr="000A1561">
                              <w:rPr>
                                <w:b/>
                                <w:sz w:val="24"/>
                                <w:lang w:val="it-IT"/>
                              </w:rPr>
                              <w:t>Anche in caso di riassunto o citazione (senza citazione letterale), le informazioni sulla fonte (autore, anno e numero di pagina o intervallo di pagine) devono essere accuratamente indicate nel luogo appropriato.</w:t>
                            </w:r>
                          </w:p>
                          <w:p w14:paraId="67D49763" w14:textId="77777777" w:rsidR="009B150C" w:rsidRPr="000A1561" w:rsidRDefault="009B150C">
                            <w:pPr>
                              <w:pStyle w:val="Telobesedila"/>
                              <w:spacing w:before="2"/>
                              <w:rPr>
                                <w:b/>
                                <w:lang w:val="it-IT"/>
                              </w:rPr>
                            </w:pPr>
                          </w:p>
                          <w:p w14:paraId="61C09F1C" w14:textId="77777777" w:rsidR="009B150C" w:rsidRPr="000A1561" w:rsidRDefault="00F749B8">
                            <w:pPr>
                              <w:spacing w:line="278" w:lineRule="auto"/>
                              <w:ind w:left="103" w:right="100"/>
                              <w:jc w:val="both"/>
                              <w:rPr>
                                <w:b/>
                                <w:sz w:val="24"/>
                                <w:lang w:val="it-IT"/>
                              </w:rPr>
                            </w:pPr>
                            <w:r w:rsidRPr="000A1561">
                              <w:rPr>
                                <w:b/>
                                <w:sz w:val="24"/>
                                <w:lang w:val="it-IT"/>
                              </w:rPr>
                              <w:t>Se la citazione è più lunga di cinque righe, viene copiata in caratteri ridotti (dimensione 11 punti) e spostata a destra. C'è una riga vuota prima e dopo la citazione.</w:t>
                            </w:r>
                          </w:p>
                          <w:p w14:paraId="35A4CF76" w14:textId="77777777" w:rsidR="009B150C" w:rsidRPr="000A1561" w:rsidRDefault="009B150C">
                            <w:pPr>
                              <w:pStyle w:val="Telobesedila"/>
                              <w:rPr>
                                <w:b/>
                                <w:lang w:val="it-IT"/>
                              </w:rPr>
                            </w:pPr>
                          </w:p>
                          <w:p w14:paraId="0EB7B6FD" w14:textId="77777777" w:rsidR="009B150C" w:rsidRPr="000A1561" w:rsidRDefault="00F749B8">
                            <w:pPr>
                              <w:spacing w:before="1" w:line="276" w:lineRule="auto"/>
                              <w:ind w:left="103" w:right="102"/>
                              <w:jc w:val="both"/>
                              <w:rPr>
                                <w:b/>
                                <w:sz w:val="24"/>
                                <w:lang w:val="it-IT"/>
                              </w:rPr>
                            </w:pPr>
                            <w:r w:rsidRPr="000A1561">
                              <w:rPr>
                                <w:b/>
                                <w:sz w:val="24"/>
                                <w:lang w:val="it-IT"/>
                              </w:rPr>
                              <w:t>Deve essere chiaro per ogni affermazione o pensiero a chi appartiene. Una pretesa o un pensiero straniero non deve essere presentato come proprio e viceversa.</w:t>
                            </w:r>
                          </w:p>
                        </w:txbxContent>
                      </wps:txbx>
                      <wps:bodyPr wrap="square" lIns="0" tIns="0" rIns="0" bIns="0" rtlCol="0">
                        <a:noAutofit/>
                      </wps:bodyPr>
                    </wps:wsp>
                  </a:graphicData>
                </a:graphic>
              </wp:inline>
            </w:drawing>
          </mc:Choice>
          <mc:Fallback>
            <w:pict>
              <v:shape w14:anchorId="10B55A1C" id="Textbox 9" o:spid="_x0000_s1027" type="#_x0000_t202" style="width:438.95pt;height:1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" filled="f" strokeweight=".48pt">
                <v:path arrowok="t"/>
                <v:textbox inset="0,0,0,0">
                  <w:txbxContent>
                    <w:p w14:paraId="1817E5B9" w14:textId="77777777" w:rsidR="009B150C" w:rsidRPr="000A1561" w:rsidRDefault="00F749B8">
                      <w:pPr>
                        <w:spacing w:line="276" w:lineRule="auto"/>
                        <w:ind w:left="103" w:right="105"/>
                        <w:jc w:val="both"/>
                        <w:rPr>
                          <w:b/>
                          <w:sz w:val="24"/>
                          <w:lang w:val="it-IT"/>
                        </w:rPr>
                      </w:pPr>
                      <w:r w:rsidRPr="000A1561">
                        <w:rPr>
                          <w:b/>
                          <w:sz w:val="24"/>
                          <w:lang w:val="it-IT"/>
                        </w:rPr>
                        <w:t>Anche in caso di riassunto o citazione (senza citazione letterale), le informazioni sulla fonte (autore, anno e numero di pagina o intervallo di pagine) devono essere accuratamente indicate nel luogo appropriato.</w:t>
                      </w:r>
                    </w:p>
                    <w:p w14:paraId="67D49763" w14:textId="77777777" w:rsidR="009B150C" w:rsidRPr="000A1561" w:rsidRDefault="009B150C">
                      <w:pPr>
                        <w:pStyle w:val="Corpotesto"/>
                        <w:spacing w:before="2"/>
                        <w:rPr>
                          <w:b/>
                          <w:lang w:val="it-IT"/>
                        </w:rPr>
                      </w:pPr>
                    </w:p>
                    <w:p w14:paraId="61C09F1C" w14:textId="77777777" w:rsidR="009B150C" w:rsidRPr="000A1561" w:rsidRDefault="00F749B8">
                      <w:pPr>
                        <w:spacing w:line="278" w:lineRule="auto"/>
                        <w:ind w:left="103" w:right="100"/>
                        <w:jc w:val="both"/>
                        <w:rPr>
                          <w:b/>
                          <w:sz w:val="24"/>
                          <w:lang w:val="it-IT"/>
                        </w:rPr>
                      </w:pPr>
                      <w:r w:rsidRPr="000A1561">
                        <w:rPr>
                          <w:b/>
                          <w:sz w:val="24"/>
                          <w:lang w:val="it-IT"/>
                        </w:rPr>
                        <w:t>Se la citazione è più lunga di cinque righe, viene copiata in caratteri ridotti (dimensione 11 punti) e spostata a destra. C'è una riga vuota prima e dopo la citazione.</w:t>
                      </w:r>
                    </w:p>
                    <w:p w14:paraId="35A4CF76" w14:textId="77777777" w:rsidR="009B150C" w:rsidRPr="000A1561" w:rsidRDefault="009B150C">
                      <w:pPr>
                        <w:pStyle w:val="Corpotesto"/>
                        <w:rPr>
                          <w:b/>
                          <w:lang w:val="it-IT"/>
                        </w:rPr>
                      </w:pPr>
                    </w:p>
                    <w:p w14:paraId="0EB7B6FD" w14:textId="77777777" w:rsidR="009B150C" w:rsidRPr="000A1561" w:rsidRDefault="00F749B8">
                      <w:pPr>
                        <w:spacing w:before="1" w:line="276" w:lineRule="auto"/>
                        <w:ind w:left="103" w:right="102"/>
                        <w:jc w:val="both"/>
                        <w:rPr>
                          <w:b/>
                          <w:sz w:val="24"/>
                          <w:lang w:val="it-IT"/>
                        </w:rPr>
                      </w:pPr>
                      <w:r w:rsidRPr="000A1561">
                        <w:rPr>
                          <w:b/>
                          <w:sz w:val="24"/>
                          <w:lang w:val="it-IT"/>
                        </w:rPr>
                        <w:t>Deve essere chiaro per ogni affermazione o pensiero a chi appartiene. Una pretesa o un pensiero straniero non deve essere presentato come proprio e viceversa.</w:t>
                      </w:r>
                    </w:p>
                  </w:txbxContent>
                </v:textbox>
                <w10:anchorlock/>
              </v:shape>
            </w:pict>
          </mc:Fallback>
        </mc:AlternateContent>
      </w:r>
    </w:p>
    <w:p w14:paraId="6E83D18B" w14:textId="77777777" w:rsidR="009B150C" w:rsidRDefault="009B150C">
      <w:pPr>
        <w:pStyle w:val="Telobesedila"/>
        <w:spacing w:before="10"/>
      </w:pPr>
    </w:p>
    <w:p w14:paraId="520AAA05" w14:textId="5EF36905" w:rsidR="009B150C" w:rsidRPr="000A1561" w:rsidRDefault="00F749B8" w:rsidP="00302202">
      <w:pPr>
        <w:spacing w:line="276" w:lineRule="auto"/>
        <w:ind w:right="2"/>
        <w:jc w:val="both"/>
        <w:rPr>
          <w:b/>
          <w:sz w:val="24"/>
          <w:lang w:val="it-IT"/>
        </w:rPr>
      </w:pPr>
      <w:r w:rsidRPr="000A1561">
        <w:rPr>
          <w:sz w:val="24"/>
          <w:lang w:val="it-IT"/>
        </w:rPr>
        <w:t>La citazione delle fonti è composta da due parti: parentesi nel testo (le cosiddette citazioni), che forniscono brevi informazioni sull'autore, l'anno della fonte e il luogo nella fonte (principalmente la pagina) e l'elenco delle fonti, che fornisc</w:t>
      </w:r>
      <w:r w:rsidR="002E54B6">
        <w:rPr>
          <w:sz w:val="24"/>
          <w:lang w:val="it-IT"/>
        </w:rPr>
        <w:t>ono</w:t>
      </w:r>
      <w:r w:rsidRPr="000A1561">
        <w:rPr>
          <w:sz w:val="24"/>
          <w:lang w:val="it-IT"/>
        </w:rPr>
        <w:t xml:space="preserve"> informazioni complete</w:t>
      </w:r>
      <w:r w:rsidR="002E54B6">
        <w:rPr>
          <w:sz w:val="24"/>
          <w:lang w:val="it-IT"/>
        </w:rPr>
        <w:t xml:space="preserve"> e</w:t>
      </w:r>
      <w:r w:rsidRPr="000A1561">
        <w:rPr>
          <w:sz w:val="24"/>
          <w:lang w:val="it-IT"/>
        </w:rPr>
        <w:t xml:space="preserve"> informazioni bibliografiche. Tutto ciò che appare tra parentesi nel testo deve essere citato esattamente nell'elenco di bibliografia, e tutto ciò che è presente nell'elenco di bibliografia deve essere citato e utilizzato nel testo.</w:t>
      </w:r>
    </w:p>
    <w:p w14:paraId="7E296AA3" w14:textId="77777777" w:rsidR="009B150C" w:rsidRPr="000A1561" w:rsidRDefault="009B150C" w:rsidP="00302202">
      <w:pPr>
        <w:pStyle w:val="Telobesedila"/>
        <w:spacing w:before="44"/>
        <w:ind w:right="2"/>
        <w:rPr>
          <w:b/>
          <w:lang w:val="it-IT"/>
        </w:rPr>
      </w:pPr>
    </w:p>
    <w:p w14:paraId="15ECF3D7" w14:textId="3B10D309" w:rsidR="009B150C" w:rsidRPr="000A1561" w:rsidRDefault="00F749B8" w:rsidP="00302202">
      <w:pPr>
        <w:ind w:right="2"/>
        <w:jc w:val="both"/>
        <w:rPr>
          <w:sz w:val="24"/>
          <w:lang w:val="it-IT"/>
        </w:rPr>
      </w:pPr>
      <w:r w:rsidRPr="000A1561">
        <w:rPr>
          <w:b/>
          <w:sz w:val="24"/>
          <w:lang w:val="it-IT"/>
        </w:rPr>
        <w:t>Le fonti citate non sono sottolineate.</w:t>
      </w:r>
      <w:r w:rsidR="002E54B6">
        <w:rPr>
          <w:b/>
          <w:sz w:val="24"/>
          <w:lang w:val="it-IT"/>
        </w:rPr>
        <w:t xml:space="preserve"> </w:t>
      </w:r>
      <w:r w:rsidRPr="000A1561">
        <w:rPr>
          <w:sz w:val="24"/>
          <w:lang w:val="it-IT"/>
        </w:rPr>
        <w:t>Nelle note a piè di pagina sono riportate solo le note sostanziali.</w:t>
      </w:r>
    </w:p>
    <w:p w14:paraId="3E534610" w14:textId="77777777" w:rsidR="009B150C" w:rsidRPr="000A1561" w:rsidRDefault="009B150C" w:rsidP="00302202">
      <w:pPr>
        <w:pStyle w:val="Telobesedila"/>
        <w:spacing w:before="81"/>
        <w:ind w:right="2"/>
        <w:rPr>
          <w:lang w:val="it-IT"/>
        </w:rPr>
      </w:pPr>
    </w:p>
    <w:p w14:paraId="1BB3AE2E" w14:textId="77777777" w:rsidR="009B150C" w:rsidRPr="000A1561" w:rsidRDefault="00F749B8" w:rsidP="00302202">
      <w:pPr>
        <w:pStyle w:val="Naslov2"/>
        <w:spacing w:after="45"/>
        <w:ind w:left="0" w:right="2"/>
        <w:jc w:val="both"/>
        <w:rPr>
          <w:lang w:val="it-IT"/>
        </w:rPr>
      </w:pPr>
      <w:bookmarkStart w:id="36" w:name="_bookmark10"/>
      <w:bookmarkStart w:id="37" w:name="_Toc162260180"/>
      <w:bookmarkStart w:id="38" w:name="_Toc162260385"/>
      <w:bookmarkEnd w:id="36"/>
      <w:r w:rsidRPr="000A1561">
        <w:rPr>
          <w:lang w:val="it-IT"/>
        </w:rPr>
        <w:t>Tabella 4: Regole di citazione nel testo</w:t>
      </w:r>
      <w:bookmarkEnd w:id="37"/>
      <w:bookmarkEnd w:id="38"/>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261"/>
        <w:gridCol w:w="3120"/>
        <w:gridCol w:w="3401"/>
      </w:tblGrid>
      <w:tr w:rsidR="009B150C" w14:paraId="67A9289E" w14:textId="77777777">
        <w:trPr>
          <w:trHeight w:val="289"/>
        </w:trPr>
        <w:tc>
          <w:tcPr>
            <w:tcW w:w="2261" w:type="dxa"/>
          </w:tcPr>
          <w:p w14:paraId="572DD06F" w14:textId="77777777" w:rsidR="009B150C" w:rsidRDefault="00F749B8">
            <w:pPr>
              <w:pStyle w:val="TableParagraph"/>
              <w:ind w:left="6"/>
            </w:pPr>
            <w:r>
              <w:t>Esempi di voci</w:t>
            </w:r>
          </w:p>
        </w:tc>
        <w:tc>
          <w:tcPr>
            <w:tcW w:w="3120" w:type="dxa"/>
          </w:tcPr>
          <w:p w14:paraId="13A2153C" w14:textId="77777777" w:rsidR="009B150C" w:rsidRDefault="00F749B8">
            <w:pPr>
              <w:pStyle w:val="TableParagraph"/>
              <w:ind w:left="10"/>
              <w:jc w:val="center"/>
            </w:pPr>
            <w:r>
              <w:rPr>
                <w:spacing w:val="-5"/>
              </w:rPr>
              <w:t>CMS</w:t>
            </w:r>
          </w:p>
        </w:tc>
        <w:tc>
          <w:tcPr>
            <w:tcW w:w="3401" w:type="dxa"/>
          </w:tcPr>
          <w:p w14:paraId="4C154948" w14:textId="77777777" w:rsidR="009B150C" w:rsidRDefault="00F749B8">
            <w:pPr>
              <w:pStyle w:val="TableParagraph"/>
              <w:ind w:left="13"/>
              <w:jc w:val="center"/>
            </w:pPr>
            <w:r>
              <w:rPr>
                <w:spacing w:val="-5"/>
              </w:rPr>
              <w:t>APA</w:t>
            </w:r>
          </w:p>
        </w:tc>
      </w:tr>
      <w:tr w:rsidR="009B150C" w14:paraId="01DB37CF" w14:textId="77777777">
        <w:trPr>
          <w:trHeight w:val="583"/>
        </w:trPr>
        <w:tc>
          <w:tcPr>
            <w:tcW w:w="2261" w:type="dxa"/>
            <w:vMerge w:val="restart"/>
          </w:tcPr>
          <w:p w14:paraId="5F8830F4" w14:textId="77777777" w:rsidR="009B150C" w:rsidRPr="000A1561" w:rsidRDefault="009B150C">
            <w:pPr>
              <w:pStyle w:val="TableParagraph"/>
              <w:spacing w:before="192"/>
              <w:rPr>
                <w:b/>
                <w:lang w:val="it-IT"/>
              </w:rPr>
            </w:pPr>
          </w:p>
          <w:p w14:paraId="06CAEEA4" w14:textId="77777777" w:rsidR="009B150C" w:rsidRPr="000A1561" w:rsidRDefault="00F749B8">
            <w:pPr>
              <w:pStyle w:val="TableParagraph"/>
              <w:spacing w:line="276" w:lineRule="auto"/>
              <w:ind w:left="6"/>
              <w:rPr>
                <w:lang w:val="it-IT"/>
              </w:rPr>
            </w:pPr>
            <w:r w:rsidRPr="000A1561">
              <w:rPr>
                <w:lang w:val="it-IT"/>
              </w:rPr>
              <w:t>Citazione di una pagina specifica, citazione</w:t>
            </w:r>
          </w:p>
          <w:p w14:paraId="3231AF91" w14:textId="77777777" w:rsidR="009B150C" w:rsidRDefault="00F749B8">
            <w:pPr>
              <w:pStyle w:val="TableParagraph"/>
              <w:spacing w:before="1"/>
              <w:ind w:left="6"/>
            </w:pPr>
            <w:r>
              <w:t>o numero di pagine</w:t>
            </w:r>
          </w:p>
        </w:tc>
        <w:tc>
          <w:tcPr>
            <w:tcW w:w="3120" w:type="dxa"/>
          </w:tcPr>
          <w:p w14:paraId="37292B0A" w14:textId="77777777" w:rsidR="009B150C" w:rsidRDefault="00F749B8">
            <w:pPr>
              <w:pStyle w:val="TableParagraph"/>
              <w:ind w:left="7"/>
            </w:pPr>
            <w:r>
              <w:t>(Pollan 2006, 99)</w:t>
            </w:r>
          </w:p>
          <w:p w14:paraId="4164DE8C" w14:textId="77777777" w:rsidR="009B150C" w:rsidRDefault="00F749B8">
            <w:pPr>
              <w:pStyle w:val="TableParagraph"/>
              <w:spacing w:before="38"/>
              <w:ind w:left="7"/>
            </w:pPr>
            <w:r>
              <w:t>(Pollan 2006, 99–100)</w:t>
            </w:r>
          </w:p>
        </w:tc>
        <w:tc>
          <w:tcPr>
            <w:tcW w:w="3401" w:type="dxa"/>
          </w:tcPr>
          <w:p w14:paraId="55BA7860" w14:textId="77777777" w:rsidR="009B150C" w:rsidRDefault="00F749B8">
            <w:pPr>
              <w:pStyle w:val="TableParagraph"/>
              <w:ind w:left="5"/>
            </w:pPr>
            <w:r>
              <w:t>(Pollan, 2006, pag. 99)</w:t>
            </w:r>
          </w:p>
          <w:p w14:paraId="6DA8DAB5" w14:textId="77777777" w:rsidR="009B150C" w:rsidRDefault="00F749B8">
            <w:pPr>
              <w:pStyle w:val="TableParagraph"/>
              <w:spacing w:before="38"/>
              <w:ind w:left="5"/>
            </w:pPr>
            <w:r>
              <w:t>(Pollan, 2006, pp. 99-100)</w:t>
            </w:r>
          </w:p>
        </w:tc>
      </w:tr>
      <w:tr w:rsidR="009B150C" w:rsidRPr="005A2235" w14:paraId="276635A6" w14:textId="77777777">
        <w:trPr>
          <w:trHeight w:val="1163"/>
        </w:trPr>
        <w:tc>
          <w:tcPr>
            <w:tcW w:w="2261" w:type="dxa"/>
            <w:vMerge/>
            <w:tcBorders>
              <w:top w:val="nil"/>
            </w:tcBorders>
          </w:tcPr>
          <w:p w14:paraId="51F8C2F6" w14:textId="77777777" w:rsidR="009B150C" w:rsidRDefault="009B150C">
            <w:pPr>
              <w:rPr>
                <w:sz w:val="2"/>
                <w:szCs w:val="2"/>
              </w:rPr>
            </w:pPr>
          </w:p>
        </w:tc>
        <w:tc>
          <w:tcPr>
            <w:tcW w:w="6521" w:type="dxa"/>
            <w:gridSpan w:val="2"/>
          </w:tcPr>
          <w:p w14:paraId="4F5C2B24" w14:textId="77777777" w:rsidR="009B150C" w:rsidRPr="000A1561" w:rsidRDefault="009B150C">
            <w:pPr>
              <w:pStyle w:val="TableParagraph"/>
              <w:spacing w:before="38"/>
              <w:rPr>
                <w:b/>
                <w:lang w:val="it-IT"/>
              </w:rPr>
            </w:pPr>
          </w:p>
          <w:p w14:paraId="1DEFD168" w14:textId="77777777" w:rsidR="009B150C" w:rsidRPr="000A1561" w:rsidRDefault="00F749B8">
            <w:pPr>
              <w:pStyle w:val="TableParagraph"/>
              <w:spacing w:line="276" w:lineRule="auto"/>
              <w:ind w:left="7"/>
              <w:rPr>
                <w:lang w:val="it-IT"/>
              </w:rPr>
            </w:pPr>
            <w:r w:rsidRPr="000A1561">
              <w:rPr>
                <w:lang w:val="it-IT"/>
              </w:rPr>
              <w:t>Chiarimento: le pagine esatte devono essere citate ogni volta che una citazione, un riassunto, un riferimento a un pensiero specifico o un'informazione ottenuta da un dato</w:t>
            </w:r>
          </w:p>
          <w:p w14:paraId="144147A5" w14:textId="77777777" w:rsidR="009B150C" w:rsidRPr="000A1561" w:rsidRDefault="00F749B8">
            <w:pPr>
              <w:pStyle w:val="TableParagraph"/>
              <w:spacing w:before="1"/>
              <w:ind w:left="7"/>
              <w:rPr>
                <w:lang w:val="it-IT"/>
              </w:rPr>
            </w:pPr>
            <w:r w:rsidRPr="000A1561">
              <w:rPr>
                <w:lang w:val="it-IT"/>
              </w:rPr>
              <w:t>viene fornita la fonte. Un trattino viene utilizzato per il numero di pagine.</w:t>
            </w:r>
          </w:p>
        </w:tc>
      </w:tr>
      <w:tr w:rsidR="009B150C" w14:paraId="659FE62D" w14:textId="77777777">
        <w:trPr>
          <w:trHeight w:val="582"/>
        </w:trPr>
        <w:tc>
          <w:tcPr>
            <w:tcW w:w="2261" w:type="dxa"/>
            <w:vMerge w:val="restart"/>
          </w:tcPr>
          <w:p w14:paraId="1724D755" w14:textId="77777777" w:rsidR="009B150C" w:rsidRPr="000A1561" w:rsidRDefault="009B150C">
            <w:pPr>
              <w:pStyle w:val="TableParagraph"/>
              <w:rPr>
                <w:b/>
                <w:lang w:val="it-IT"/>
              </w:rPr>
            </w:pPr>
          </w:p>
          <w:p w14:paraId="7B6589ED" w14:textId="77777777" w:rsidR="009B150C" w:rsidRPr="000A1561" w:rsidRDefault="009B150C">
            <w:pPr>
              <w:pStyle w:val="TableParagraph"/>
              <w:rPr>
                <w:b/>
                <w:lang w:val="it-IT"/>
              </w:rPr>
            </w:pPr>
          </w:p>
          <w:p w14:paraId="01695631" w14:textId="77777777" w:rsidR="009B150C" w:rsidRPr="000A1561" w:rsidRDefault="009B150C">
            <w:pPr>
              <w:pStyle w:val="TableParagraph"/>
              <w:rPr>
                <w:b/>
                <w:lang w:val="it-IT"/>
              </w:rPr>
            </w:pPr>
          </w:p>
          <w:p w14:paraId="411C4A7A" w14:textId="77777777" w:rsidR="009B150C" w:rsidRPr="000A1561" w:rsidRDefault="009B150C">
            <w:pPr>
              <w:pStyle w:val="TableParagraph"/>
              <w:rPr>
                <w:b/>
                <w:lang w:val="it-IT"/>
              </w:rPr>
            </w:pPr>
          </w:p>
          <w:p w14:paraId="7561F865" w14:textId="77777777" w:rsidR="009B150C" w:rsidRPr="000A1561" w:rsidRDefault="009B150C">
            <w:pPr>
              <w:pStyle w:val="TableParagraph"/>
              <w:rPr>
                <w:b/>
                <w:lang w:val="it-IT"/>
              </w:rPr>
            </w:pPr>
          </w:p>
          <w:p w14:paraId="4A832A56" w14:textId="77777777" w:rsidR="009B150C" w:rsidRPr="000A1561" w:rsidRDefault="009B150C">
            <w:pPr>
              <w:pStyle w:val="TableParagraph"/>
              <w:spacing w:before="237"/>
              <w:rPr>
                <w:b/>
                <w:lang w:val="it-IT"/>
              </w:rPr>
            </w:pPr>
          </w:p>
          <w:p w14:paraId="24FBF199" w14:textId="77777777" w:rsidR="009B150C" w:rsidRDefault="00F749B8">
            <w:pPr>
              <w:pStyle w:val="TableParagraph"/>
              <w:ind w:left="6"/>
            </w:pPr>
            <w:r>
              <w:t>Autore indipendente</w:t>
            </w:r>
          </w:p>
        </w:tc>
        <w:tc>
          <w:tcPr>
            <w:tcW w:w="3120" w:type="dxa"/>
          </w:tcPr>
          <w:p w14:paraId="70703194" w14:textId="77777777" w:rsidR="009B150C" w:rsidRDefault="009B150C">
            <w:pPr>
              <w:pStyle w:val="TableParagraph"/>
              <w:spacing w:before="38"/>
              <w:rPr>
                <w:b/>
              </w:rPr>
            </w:pPr>
          </w:p>
          <w:p w14:paraId="1B2AE10C" w14:textId="77777777" w:rsidR="009B150C" w:rsidRDefault="00F749B8">
            <w:pPr>
              <w:pStyle w:val="TableParagraph"/>
              <w:ind w:left="7"/>
            </w:pPr>
            <w:r>
              <w:t>(Pollan 2006) o Pollan (2006)</w:t>
            </w:r>
          </w:p>
        </w:tc>
        <w:tc>
          <w:tcPr>
            <w:tcW w:w="3401" w:type="dxa"/>
          </w:tcPr>
          <w:p w14:paraId="57083A96" w14:textId="77777777" w:rsidR="009B150C" w:rsidRDefault="009B150C">
            <w:pPr>
              <w:pStyle w:val="TableParagraph"/>
              <w:spacing w:before="38"/>
              <w:rPr>
                <w:b/>
              </w:rPr>
            </w:pPr>
          </w:p>
          <w:p w14:paraId="71BC734B" w14:textId="77777777" w:rsidR="009B150C" w:rsidRDefault="00F749B8">
            <w:pPr>
              <w:pStyle w:val="TableParagraph"/>
              <w:ind w:left="5"/>
            </w:pPr>
            <w:r>
              <w:t>(Pollan, 2006) o Pollan (2006)</w:t>
            </w:r>
          </w:p>
        </w:tc>
      </w:tr>
      <w:tr w:rsidR="009B150C" w:rsidRPr="005A2235" w14:paraId="1B76EBFC" w14:textId="77777777">
        <w:trPr>
          <w:trHeight w:val="3199"/>
        </w:trPr>
        <w:tc>
          <w:tcPr>
            <w:tcW w:w="2261" w:type="dxa"/>
            <w:vMerge/>
            <w:tcBorders>
              <w:top w:val="nil"/>
            </w:tcBorders>
          </w:tcPr>
          <w:p w14:paraId="424E35C6" w14:textId="77777777" w:rsidR="009B150C" w:rsidRDefault="009B150C">
            <w:pPr>
              <w:rPr>
                <w:sz w:val="2"/>
                <w:szCs w:val="2"/>
              </w:rPr>
            </w:pPr>
          </w:p>
        </w:tc>
        <w:tc>
          <w:tcPr>
            <w:tcW w:w="6521" w:type="dxa"/>
            <w:gridSpan w:val="2"/>
          </w:tcPr>
          <w:p w14:paraId="4D71B636" w14:textId="77777777" w:rsidR="009B150C" w:rsidRPr="000A1561" w:rsidRDefault="009B150C">
            <w:pPr>
              <w:pStyle w:val="TableParagraph"/>
              <w:spacing w:before="38"/>
              <w:rPr>
                <w:b/>
                <w:lang w:val="it-IT"/>
              </w:rPr>
            </w:pPr>
          </w:p>
          <w:p w14:paraId="1E6801D2" w14:textId="77777777" w:rsidR="009B150C" w:rsidRPr="000A1561" w:rsidRDefault="00F749B8">
            <w:pPr>
              <w:pStyle w:val="TableParagraph"/>
              <w:spacing w:line="276" w:lineRule="auto"/>
              <w:ind w:left="7" w:right="3"/>
              <w:rPr>
                <w:lang w:val="it-IT"/>
              </w:rPr>
            </w:pPr>
            <w:r w:rsidRPr="000A1561">
              <w:rPr>
                <w:lang w:val="it-IT"/>
              </w:rPr>
              <w:t>Chiarimento: l'uso delle forme aggettivali per i cognomi femminili è legato alle regole di ortografia slovene. A causa dell’uso diffuso di strumenti di gestione dei riferimenti (EndNote, Mendeley ecc.) e dei problemi di riconoscimento del genere, è opportuno utilizzare cognomi ufficiali quando si citano gli autori nel testo, come ad esempio: Kroflič (2008), invece di Krofličeva (2008) e il genere femminile dell'autore è definito nel verbo, come ad esempio: Kroflič (2008) ha concluso che lei. Potete anche scrivere il nome prima del cognome, ad esempio: Breda Kroflič (2008) ha scoperto che lei.</w:t>
            </w:r>
          </w:p>
          <w:p w14:paraId="171AA4B7" w14:textId="77777777" w:rsidR="009B150C" w:rsidRPr="000A1561" w:rsidRDefault="00F749B8">
            <w:pPr>
              <w:pStyle w:val="TableParagraph"/>
              <w:spacing w:before="1"/>
              <w:ind w:left="7"/>
              <w:rPr>
                <w:lang w:val="it-IT"/>
              </w:rPr>
            </w:pPr>
            <w:r w:rsidRPr="000A1561">
              <w:rPr>
                <w:lang w:val="it-IT"/>
              </w:rPr>
              <w:t>È importante che l'autore utilizzi la stessa forma di citazione femminile</w:t>
            </w:r>
          </w:p>
          <w:p w14:paraId="742DC8A2" w14:textId="77777777" w:rsidR="009B150C" w:rsidRPr="000A1561" w:rsidRDefault="00F749B8">
            <w:pPr>
              <w:pStyle w:val="TableParagraph"/>
              <w:spacing w:before="37"/>
              <w:ind w:left="7"/>
              <w:rPr>
                <w:lang w:val="it-IT"/>
              </w:rPr>
            </w:pPr>
            <w:r w:rsidRPr="000A1561">
              <w:rPr>
                <w:lang w:val="it-IT"/>
              </w:rPr>
              <w:t>autori in tutto il testo.</w:t>
            </w:r>
          </w:p>
        </w:tc>
      </w:tr>
      <w:tr w:rsidR="009B150C" w14:paraId="316B8018" w14:textId="77777777">
        <w:trPr>
          <w:trHeight w:val="582"/>
        </w:trPr>
        <w:tc>
          <w:tcPr>
            <w:tcW w:w="2261" w:type="dxa"/>
          </w:tcPr>
          <w:p w14:paraId="3C47E336" w14:textId="77777777" w:rsidR="009B150C" w:rsidRDefault="00F749B8">
            <w:pPr>
              <w:pStyle w:val="TableParagraph"/>
              <w:spacing w:before="147"/>
              <w:ind w:left="6"/>
            </w:pPr>
            <w:r>
              <w:t>Due autori</w:t>
            </w:r>
          </w:p>
        </w:tc>
        <w:tc>
          <w:tcPr>
            <w:tcW w:w="3120" w:type="dxa"/>
          </w:tcPr>
          <w:p w14:paraId="2CE45F17" w14:textId="77777777" w:rsidR="009B150C" w:rsidRDefault="00F749B8">
            <w:pPr>
              <w:pStyle w:val="TableParagraph"/>
              <w:ind w:left="7"/>
            </w:pPr>
            <w:r>
              <w:t>(Ward e Burns 2007)</w:t>
            </w:r>
          </w:p>
          <w:p w14:paraId="5020D257" w14:textId="77777777" w:rsidR="009B150C" w:rsidRDefault="00F749B8">
            <w:pPr>
              <w:pStyle w:val="TableParagraph"/>
              <w:spacing w:before="40"/>
              <w:ind w:left="7"/>
            </w:pPr>
            <w:r>
              <w:t>Ward e Burns (2007)</w:t>
            </w:r>
          </w:p>
        </w:tc>
        <w:tc>
          <w:tcPr>
            <w:tcW w:w="3401" w:type="dxa"/>
          </w:tcPr>
          <w:p w14:paraId="16323D68" w14:textId="77777777" w:rsidR="009B150C" w:rsidRDefault="00F749B8">
            <w:pPr>
              <w:pStyle w:val="TableParagraph"/>
              <w:ind w:left="5"/>
            </w:pPr>
            <w:r>
              <w:t>(Ward e Burns, 2007)</w:t>
            </w:r>
          </w:p>
          <w:p w14:paraId="206A848B" w14:textId="77777777" w:rsidR="009B150C" w:rsidRDefault="00F749B8">
            <w:pPr>
              <w:pStyle w:val="TableParagraph"/>
              <w:spacing w:before="40"/>
              <w:ind w:left="5"/>
            </w:pPr>
            <w:r>
              <w:t>Ward e Burns (2007)</w:t>
            </w:r>
          </w:p>
        </w:tc>
      </w:tr>
      <w:tr w:rsidR="009B150C" w14:paraId="10E4367A" w14:textId="77777777">
        <w:trPr>
          <w:trHeight w:val="582"/>
        </w:trPr>
        <w:tc>
          <w:tcPr>
            <w:tcW w:w="2261" w:type="dxa"/>
            <w:vMerge w:val="restart"/>
          </w:tcPr>
          <w:p w14:paraId="041DEA05" w14:textId="77777777" w:rsidR="009B150C" w:rsidRDefault="009B150C">
            <w:pPr>
              <w:pStyle w:val="TableParagraph"/>
              <w:spacing w:before="45"/>
              <w:rPr>
                <w:b/>
              </w:rPr>
            </w:pPr>
          </w:p>
          <w:p w14:paraId="0AA7785E" w14:textId="77777777" w:rsidR="009B150C" w:rsidRDefault="00F749B8">
            <w:pPr>
              <w:pStyle w:val="TableParagraph"/>
              <w:ind w:left="6"/>
            </w:pPr>
            <w:r>
              <w:t>Tre o più autori</w:t>
            </w:r>
          </w:p>
        </w:tc>
        <w:tc>
          <w:tcPr>
            <w:tcW w:w="3120" w:type="dxa"/>
          </w:tcPr>
          <w:p w14:paraId="55C16A9D" w14:textId="77777777" w:rsidR="009B150C" w:rsidRPr="00CA6A94" w:rsidRDefault="00F749B8">
            <w:pPr>
              <w:pStyle w:val="TableParagraph"/>
              <w:ind w:left="7"/>
              <w:rPr>
                <w:lang w:val="fr-MA"/>
              </w:rPr>
            </w:pPr>
            <w:r w:rsidRPr="00CA6A94">
              <w:rPr>
                <w:lang w:val="fr-MA"/>
              </w:rPr>
              <w:t>(Barnes et al.2010)</w:t>
            </w:r>
          </w:p>
          <w:p w14:paraId="7823F946" w14:textId="77777777" w:rsidR="009B150C" w:rsidRDefault="00F749B8">
            <w:pPr>
              <w:pStyle w:val="TableParagraph"/>
              <w:spacing w:before="38"/>
              <w:ind w:left="7"/>
            </w:pPr>
            <w:r w:rsidRPr="00CA6A94">
              <w:rPr>
                <w:lang w:val="fr-MA"/>
              </w:rPr>
              <w:t xml:space="preserve">Barnes et al. </w:t>
            </w:r>
            <w:r>
              <w:t>(2010)</w:t>
            </w:r>
          </w:p>
        </w:tc>
        <w:tc>
          <w:tcPr>
            <w:tcW w:w="3401" w:type="dxa"/>
          </w:tcPr>
          <w:p w14:paraId="171EF662" w14:textId="77777777" w:rsidR="009B150C" w:rsidRPr="00CA6A94" w:rsidRDefault="00F749B8">
            <w:pPr>
              <w:pStyle w:val="TableParagraph"/>
              <w:ind w:left="5"/>
              <w:rPr>
                <w:lang w:val="fr-MA"/>
              </w:rPr>
            </w:pPr>
            <w:r w:rsidRPr="00CA6A94">
              <w:rPr>
                <w:lang w:val="fr-MA"/>
              </w:rPr>
              <w:t>(Barnes et al., 2010)</w:t>
            </w:r>
          </w:p>
          <w:p w14:paraId="19DEBC22" w14:textId="77777777" w:rsidR="009B150C" w:rsidRDefault="00F749B8">
            <w:pPr>
              <w:pStyle w:val="TableParagraph"/>
              <w:spacing w:before="38"/>
              <w:ind w:left="5"/>
            </w:pPr>
            <w:r w:rsidRPr="00CA6A94">
              <w:rPr>
                <w:lang w:val="fr-MA"/>
              </w:rPr>
              <w:t xml:space="preserve">Barnes et al. </w:t>
            </w:r>
            <w:r>
              <w:t>(2010)</w:t>
            </w:r>
          </w:p>
        </w:tc>
      </w:tr>
      <w:tr w:rsidR="009B150C" w:rsidRPr="005A2235" w14:paraId="35E775AC" w14:textId="77777777">
        <w:trPr>
          <w:trHeight w:val="289"/>
        </w:trPr>
        <w:tc>
          <w:tcPr>
            <w:tcW w:w="2261" w:type="dxa"/>
            <w:vMerge/>
            <w:tcBorders>
              <w:top w:val="nil"/>
            </w:tcBorders>
          </w:tcPr>
          <w:p w14:paraId="1E0A9CCC" w14:textId="77777777" w:rsidR="009B150C" w:rsidRDefault="009B150C">
            <w:pPr>
              <w:rPr>
                <w:sz w:val="2"/>
                <w:szCs w:val="2"/>
              </w:rPr>
            </w:pPr>
          </w:p>
        </w:tc>
        <w:tc>
          <w:tcPr>
            <w:tcW w:w="6521" w:type="dxa"/>
            <w:gridSpan w:val="2"/>
          </w:tcPr>
          <w:p w14:paraId="182DF39C" w14:textId="77777777" w:rsidR="009B150C" w:rsidRPr="000A1561" w:rsidRDefault="00F749B8">
            <w:pPr>
              <w:pStyle w:val="TableParagraph"/>
              <w:ind w:left="7"/>
              <w:rPr>
                <w:lang w:val="it-IT"/>
              </w:rPr>
            </w:pPr>
            <w:r w:rsidRPr="000A1561">
              <w:rPr>
                <w:lang w:val="it-IT"/>
              </w:rPr>
              <w:t>In questo caso tutti gli autori devono essere elencati nell'elenco delle fonti.</w:t>
            </w:r>
          </w:p>
        </w:tc>
      </w:tr>
      <w:tr w:rsidR="009B150C" w14:paraId="62B7C410" w14:textId="77777777">
        <w:trPr>
          <w:trHeight w:val="583"/>
        </w:trPr>
        <w:tc>
          <w:tcPr>
            <w:tcW w:w="2261" w:type="dxa"/>
          </w:tcPr>
          <w:p w14:paraId="0B9A24B3" w14:textId="77777777" w:rsidR="009B150C" w:rsidRPr="000A1561" w:rsidRDefault="00F749B8">
            <w:pPr>
              <w:pStyle w:val="TableParagraph"/>
              <w:spacing w:before="1"/>
              <w:ind w:left="6"/>
              <w:rPr>
                <w:lang w:val="it-IT"/>
              </w:rPr>
            </w:pPr>
            <w:r w:rsidRPr="000A1561">
              <w:rPr>
                <w:lang w:val="it-IT"/>
              </w:rPr>
              <w:t>Citando alcune parti di</w:t>
            </w:r>
          </w:p>
          <w:p w14:paraId="337E9901" w14:textId="77777777" w:rsidR="009B150C" w:rsidRPr="000A1561" w:rsidRDefault="00F749B8">
            <w:pPr>
              <w:pStyle w:val="TableParagraph"/>
              <w:spacing w:before="40"/>
              <w:ind w:left="6"/>
              <w:rPr>
                <w:lang w:val="it-IT"/>
              </w:rPr>
            </w:pPr>
            <w:r w:rsidRPr="000A1561">
              <w:rPr>
                <w:lang w:val="it-IT"/>
              </w:rPr>
              <w:t>il testo, se non lo è</w:t>
            </w:r>
          </w:p>
        </w:tc>
        <w:tc>
          <w:tcPr>
            <w:tcW w:w="3120" w:type="dxa"/>
          </w:tcPr>
          <w:p w14:paraId="1AC09B20" w14:textId="77777777" w:rsidR="009B150C" w:rsidRDefault="00F749B8">
            <w:pPr>
              <w:pStyle w:val="TableParagraph"/>
              <w:spacing w:before="1"/>
              <w:ind w:left="7"/>
            </w:pPr>
            <w:r>
              <w:t>(Kaučič 2008, cap. 1)</w:t>
            </w:r>
          </w:p>
        </w:tc>
        <w:tc>
          <w:tcPr>
            <w:tcW w:w="3401" w:type="dxa"/>
          </w:tcPr>
          <w:p w14:paraId="6A0BD358" w14:textId="77777777" w:rsidR="009B150C" w:rsidRDefault="00F749B8">
            <w:pPr>
              <w:pStyle w:val="TableParagraph"/>
              <w:spacing w:before="1"/>
              <w:ind w:left="5"/>
            </w:pPr>
            <w:r>
              <w:t>(Kaučič, 2008, capitolo 1)</w:t>
            </w:r>
          </w:p>
        </w:tc>
      </w:tr>
    </w:tbl>
    <w:p w14:paraId="3EE985A2" w14:textId="77777777" w:rsidR="009B150C" w:rsidRDefault="009B150C">
      <w:pPr>
        <w:sectPr w:rsidR="009B150C" w:rsidSect="00ED6F44">
          <w:pgSz w:w="11910" w:h="16840"/>
          <w:pgMar w:top="1418" w:right="1418" w:bottom="1418" w:left="1701" w:header="0" w:footer="462" w:gutter="0"/>
          <w:cols w:space="708"/>
        </w:sectPr>
      </w:pPr>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261"/>
        <w:gridCol w:w="3120"/>
        <w:gridCol w:w="3401"/>
      </w:tblGrid>
      <w:tr w:rsidR="009B150C" w:rsidRPr="005A2235" w14:paraId="0BCE28A1" w14:textId="77777777">
        <w:trPr>
          <w:trHeight w:val="2327"/>
        </w:trPr>
        <w:tc>
          <w:tcPr>
            <w:tcW w:w="2261" w:type="dxa"/>
          </w:tcPr>
          <w:p w14:paraId="1FB8804E" w14:textId="77777777" w:rsidR="009B150C" w:rsidRPr="000A1561" w:rsidRDefault="00F749B8">
            <w:pPr>
              <w:pStyle w:val="TableParagraph"/>
              <w:spacing w:before="1" w:line="276" w:lineRule="auto"/>
              <w:ind w:left="6"/>
              <w:rPr>
                <w:lang w:val="it-IT"/>
              </w:rPr>
            </w:pPr>
            <w:r w:rsidRPr="000A1561">
              <w:rPr>
                <w:lang w:val="it-IT"/>
              </w:rPr>
              <w:t>possibile o non ha senso citare pagine a causa dell'accesso elettronico o della natura del testo (ad esempio, se ci sono capitoli, paragrafi, articoli o</w:t>
            </w:r>
          </w:p>
          <w:p w14:paraId="041EEBC2" w14:textId="77777777" w:rsidR="009B150C" w:rsidRDefault="00F749B8">
            <w:pPr>
              <w:pStyle w:val="TableParagraph"/>
              <w:spacing w:before="1"/>
              <w:ind w:left="6"/>
            </w:pPr>
            <w:r>
              <w:t>punti, ecc.)</w:t>
            </w:r>
          </w:p>
        </w:tc>
        <w:tc>
          <w:tcPr>
            <w:tcW w:w="3120" w:type="dxa"/>
          </w:tcPr>
          <w:p w14:paraId="31472687" w14:textId="77777777" w:rsidR="009B150C" w:rsidRPr="00CA6A94" w:rsidRDefault="00F749B8">
            <w:pPr>
              <w:pStyle w:val="TableParagraph"/>
              <w:spacing w:before="1" w:line="276" w:lineRule="auto"/>
              <w:ind w:left="7" w:right="94"/>
              <w:rPr>
                <w:lang w:val="it-IT"/>
              </w:rPr>
            </w:pPr>
            <w:r w:rsidRPr="00CA6A94">
              <w:rPr>
                <w:lang w:val="it-IT"/>
              </w:rPr>
              <w:t>(Kurland in Lerner 1987, cap. 10, punto 19)</w:t>
            </w:r>
          </w:p>
        </w:tc>
        <w:tc>
          <w:tcPr>
            <w:tcW w:w="3401" w:type="dxa"/>
          </w:tcPr>
          <w:p w14:paraId="119DD39A" w14:textId="77777777" w:rsidR="009B150C" w:rsidRPr="000A1561" w:rsidRDefault="00F749B8">
            <w:pPr>
              <w:pStyle w:val="TableParagraph"/>
              <w:spacing w:before="1"/>
              <w:ind w:left="5"/>
              <w:rPr>
                <w:lang w:val="it-IT"/>
              </w:rPr>
            </w:pPr>
            <w:r w:rsidRPr="000A1561">
              <w:rPr>
                <w:lang w:val="it-IT"/>
              </w:rPr>
              <w:t>(Kurland in Lerner, 1987, capitolo 10,</w:t>
            </w:r>
          </w:p>
          <w:p w14:paraId="6ECB6427" w14:textId="77777777" w:rsidR="009B150C" w:rsidRPr="000A1561" w:rsidRDefault="00F749B8">
            <w:pPr>
              <w:pStyle w:val="TableParagraph"/>
              <w:spacing w:before="37"/>
              <w:ind w:left="5"/>
              <w:rPr>
                <w:lang w:val="it-IT"/>
              </w:rPr>
            </w:pPr>
            <w:r w:rsidRPr="000A1561">
              <w:rPr>
                <w:lang w:val="it-IT"/>
              </w:rPr>
              <w:t>Punto 19)</w:t>
            </w:r>
          </w:p>
        </w:tc>
      </w:tr>
      <w:tr w:rsidR="009B150C" w14:paraId="069CEFFC" w14:textId="77777777">
        <w:trPr>
          <w:trHeight w:val="582"/>
        </w:trPr>
        <w:tc>
          <w:tcPr>
            <w:tcW w:w="2261" w:type="dxa"/>
          </w:tcPr>
          <w:p w14:paraId="7EF950B9" w14:textId="77777777" w:rsidR="009B150C" w:rsidRPr="000A1561" w:rsidRDefault="00F749B8">
            <w:pPr>
              <w:pStyle w:val="TableParagraph"/>
              <w:ind w:left="6"/>
              <w:rPr>
                <w:lang w:val="it-IT"/>
              </w:rPr>
            </w:pPr>
            <w:r w:rsidRPr="000A1561">
              <w:rPr>
                <w:lang w:val="it-IT"/>
              </w:rPr>
              <w:t>Un'organizzazione o un gruppo</w:t>
            </w:r>
          </w:p>
          <w:p w14:paraId="3D9AB7CD" w14:textId="77777777" w:rsidR="009B150C" w:rsidRPr="000A1561" w:rsidRDefault="00F749B8">
            <w:pPr>
              <w:pStyle w:val="TableParagraph"/>
              <w:spacing w:before="38"/>
              <w:ind w:left="6"/>
              <w:rPr>
                <w:lang w:val="it-IT"/>
              </w:rPr>
            </w:pPr>
            <w:r w:rsidRPr="000A1561">
              <w:rPr>
                <w:lang w:val="it-IT"/>
              </w:rPr>
              <w:t>come autore</w:t>
            </w:r>
          </w:p>
        </w:tc>
        <w:tc>
          <w:tcPr>
            <w:tcW w:w="3120" w:type="dxa"/>
          </w:tcPr>
          <w:p w14:paraId="738A1135" w14:textId="77777777" w:rsidR="009B150C" w:rsidRDefault="00F749B8">
            <w:pPr>
              <w:pStyle w:val="TableParagraph"/>
              <w:ind w:left="7"/>
            </w:pPr>
            <w:r>
              <w:t>(Coordinamento ambientale globale</w:t>
            </w:r>
          </w:p>
          <w:p w14:paraId="12C30103" w14:textId="77777777" w:rsidR="009B150C" w:rsidRDefault="00F749B8">
            <w:pPr>
              <w:pStyle w:val="TableParagraph"/>
              <w:spacing w:before="38"/>
              <w:ind w:left="7"/>
            </w:pPr>
            <w:r>
              <w:rPr>
                <w:spacing w:val="-2"/>
              </w:rPr>
              <w:t>1994)</w:t>
            </w:r>
          </w:p>
        </w:tc>
        <w:tc>
          <w:tcPr>
            <w:tcW w:w="3401" w:type="dxa"/>
          </w:tcPr>
          <w:p w14:paraId="5E0A9326" w14:textId="77777777" w:rsidR="009B150C" w:rsidRDefault="00F749B8">
            <w:pPr>
              <w:pStyle w:val="TableParagraph"/>
              <w:ind w:left="5"/>
            </w:pPr>
            <w:r>
              <w:t>(Coordinamento ambientale globale,</w:t>
            </w:r>
          </w:p>
          <w:p w14:paraId="56BC0872" w14:textId="77777777" w:rsidR="009B150C" w:rsidRDefault="00F749B8">
            <w:pPr>
              <w:pStyle w:val="TableParagraph"/>
              <w:spacing w:before="38"/>
              <w:ind w:left="5"/>
            </w:pPr>
            <w:r>
              <w:rPr>
                <w:spacing w:val="-2"/>
              </w:rPr>
              <w:t>1994)</w:t>
            </w:r>
          </w:p>
        </w:tc>
      </w:tr>
      <w:tr w:rsidR="009B150C" w14:paraId="16EFCD5D" w14:textId="77777777">
        <w:trPr>
          <w:trHeight w:val="871"/>
        </w:trPr>
        <w:tc>
          <w:tcPr>
            <w:tcW w:w="2261" w:type="dxa"/>
          </w:tcPr>
          <w:p w14:paraId="4DAF3F9B" w14:textId="77777777" w:rsidR="009B150C" w:rsidRPr="000A1561" w:rsidRDefault="00F749B8">
            <w:pPr>
              <w:pStyle w:val="TableParagraph"/>
              <w:ind w:left="6"/>
              <w:rPr>
                <w:lang w:val="it-IT"/>
              </w:rPr>
            </w:pPr>
            <w:r w:rsidRPr="000A1561">
              <w:rPr>
                <w:lang w:val="it-IT"/>
              </w:rPr>
              <w:t>Organizzazione o gruppo come</w:t>
            </w:r>
          </w:p>
          <w:p w14:paraId="57280BD4" w14:textId="77777777" w:rsidR="009B150C" w:rsidRPr="000A1561" w:rsidRDefault="00F749B8">
            <w:pPr>
              <w:pStyle w:val="TableParagraph"/>
              <w:spacing w:before="1" w:line="290" w:lineRule="atLeast"/>
              <w:ind w:left="6"/>
              <w:rPr>
                <w:lang w:val="it-IT"/>
              </w:rPr>
            </w:pPr>
            <w:r w:rsidRPr="000A1561">
              <w:rPr>
                <w:lang w:val="it-IT"/>
              </w:rPr>
              <w:t>autore quando l'anno è sconosciuto</w:t>
            </w:r>
          </w:p>
        </w:tc>
        <w:tc>
          <w:tcPr>
            <w:tcW w:w="3120" w:type="dxa"/>
          </w:tcPr>
          <w:p w14:paraId="365A9AC9" w14:textId="77777777" w:rsidR="009B150C" w:rsidRPr="000A1561" w:rsidRDefault="009B150C">
            <w:pPr>
              <w:pStyle w:val="TableParagraph"/>
              <w:spacing w:before="38"/>
              <w:rPr>
                <w:b/>
                <w:lang w:val="it-IT"/>
              </w:rPr>
            </w:pPr>
          </w:p>
          <w:p w14:paraId="4CF0D188" w14:textId="77777777" w:rsidR="009B150C" w:rsidRDefault="00F749B8">
            <w:pPr>
              <w:pStyle w:val="TableParagraph"/>
              <w:ind w:left="7"/>
            </w:pPr>
            <w:r>
              <w:t>(Amnesty International, punto 7)</w:t>
            </w:r>
          </w:p>
        </w:tc>
        <w:tc>
          <w:tcPr>
            <w:tcW w:w="3401" w:type="dxa"/>
          </w:tcPr>
          <w:p w14:paraId="4DA3374E" w14:textId="77777777" w:rsidR="009B150C" w:rsidRDefault="009B150C">
            <w:pPr>
              <w:pStyle w:val="TableParagraph"/>
              <w:spacing w:before="38"/>
              <w:rPr>
                <w:b/>
              </w:rPr>
            </w:pPr>
          </w:p>
          <w:p w14:paraId="098D9091" w14:textId="77777777" w:rsidR="009B150C" w:rsidRDefault="00F749B8">
            <w:pPr>
              <w:pStyle w:val="TableParagraph"/>
              <w:ind w:left="5"/>
            </w:pPr>
            <w:r>
              <w:t>(Amnesty International, punto 7)</w:t>
            </w:r>
          </w:p>
        </w:tc>
      </w:tr>
      <w:tr w:rsidR="009B150C" w:rsidRPr="005A2235" w14:paraId="12833F33" w14:textId="77777777">
        <w:trPr>
          <w:trHeight w:val="1165"/>
        </w:trPr>
        <w:tc>
          <w:tcPr>
            <w:tcW w:w="2261" w:type="dxa"/>
          </w:tcPr>
          <w:p w14:paraId="08A63597" w14:textId="77777777" w:rsidR="009B150C" w:rsidRPr="000A1561" w:rsidRDefault="00F749B8">
            <w:pPr>
              <w:pStyle w:val="TableParagraph"/>
              <w:spacing w:before="3" w:line="276" w:lineRule="auto"/>
              <w:ind w:left="6"/>
              <w:rPr>
                <w:lang w:val="it-IT"/>
              </w:rPr>
            </w:pPr>
            <w:r w:rsidRPr="000A1561">
              <w:rPr>
                <w:lang w:val="it-IT"/>
              </w:rPr>
              <w:t>Fonte primaria (documento) invece che individuale o collettiva</w:t>
            </w:r>
          </w:p>
          <w:p w14:paraId="6B629C4C" w14:textId="77777777" w:rsidR="009B150C" w:rsidRDefault="00F749B8">
            <w:pPr>
              <w:pStyle w:val="TableParagraph"/>
              <w:spacing w:line="251" w:lineRule="exact"/>
              <w:ind w:left="6"/>
            </w:pPr>
            <w:r>
              <w:rPr>
                <w:spacing w:val="-2"/>
              </w:rPr>
              <w:t>autore</w:t>
            </w:r>
          </w:p>
        </w:tc>
        <w:tc>
          <w:tcPr>
            <w:tcW w:w="3120" w:type="dxa"/>
          </w:tcPr>
          <w:p w14:paraId="41130386" w14:textId="77777777" w:rsidR="009B150C" w:rsidRPr="000A1561" w:rsidRDefault="009B150C">
            <w:pPr>
              <w:pStyle w:val="TableParagraph"/>
              <w:spacing w:before="40"/>
              <w:rPr>
                <w:b/>
                <w:lang w:val="it-IT"/>
              </w:rPr>
            </w:pPr>
          </w:p>
          <w:p w14:paraId="117B0586" w14:textId="77777777" w:rsidR="009B150C" w:rsidRPr="000A1561" w:rsidRDefault="00F749B8">
            <w:pPr>
              <w:pStyle w:val="TableParagraph"/>
              <w:spacing w:line="276" w:lineRule="auto"/>
              <w:ind w:left="7"/>
              <w:rPr>
                <w:lang w:val="it-IT"/>
              </w:rPr>
            </w:pPr>
            <w:r w:rsidRPr="000A1561">
              <w:rPr>
                <w:lang w:val="it-IT"/>
              </w:rPr>
              <w:t>(Carta delle Nazioni Unite, articolo 51)</w:t>
            </w:r>
          </w:p>
        </w:tc>
        <w:tc>
          <w:tcPr>
            <w:tcW w:w="3401" w:type="dxa"/>
          </w:tcPr>
          <w:p w14:paraId="378F90FD" w14:textId="77777777" w:rsidR="009B150C" w:rsidRPr="000A1561" w:rsidRDefault="009B150C">
            <w:pPr>
              <w:pStyle w:val="TableParagraph"/>
              <w:spacing w:before="40"/>
              <w:rPr>
                <w:b/>
                <w:lang w:val="it-IT"/>
              </w:rPr>
            </w:pPr>
          </w:p>
          <w:p w14:paraId="19BA134D" w14:textId="77777777" w:rsidR="009B150C" w:rsidRPr="000A1561" w:rsidRDefault="00F749B8">
            <w:pPr>
              <w:pStyle w:val="TableParagraph"/>
              <w:spacing w:line="276" w:lineRule="auto"/>
              <w:ind w:left="5" w:right="84"/>
              <w:rPr>
                <w:lang w:val="it-IT"/>
              </w:rPr>
            </w:pPr>
            <w:r w:rsidRPr="000A1561">
              <w:rPr>
                <w:lang w:val="it-IT"/>
              </w:rPr>
              <w:t>(Carta delle Nazioni Unite, articolo 51)</w:t>
            </w:r>
          </w:p>
        </w:tc>
      </w:tr>
      <w:tr w:rsidR="009B150C" w14:paraId="3FEDFE9E" w14:textId="77777777">
        <w:trPr>
          <w:trHeight w:val="289"/>
        </w:trPr>
        <w:tc>
          <w:tcPr>
            <w:tcW w:w="2261" w:type="dxa"/>
            <w:vMerge w:val="restart"/>
          </w:tcPr>
          <w:p w14:paraId="501C5347" w14:textId="77777777" w:rsidR="009B150C" w:rsidRPr="000A1561" w:rsidRDefault="009B150C">
            <w:pPr>
              <w:pStyle w:val="TableParagraph"/>
              <w:rPr>
                <w:b/>
                <w:lang w:val="it-IT"/>
              </w:rPr>
            </w:pPr>
          </w:p>
          <w:p w14:paraId="69B3BD22" w14:textId="77777777" w:rsidR="009B150C" w:rsidRPr="000A1561" w:rsidRDefault="009B150C">
            <w:pPr>
              <w:pStyle w:val="TableParagraph"/>
              <w:spacing w:before="82"/>
              <w:rPr>
                <w:b/>
                <w:lang w:val="it-IT"/>
              </w:rPr>
            </w:pPr>
          </w:p>
          <w:p w14:paraId="2F6BA23C" w14:textId="77777777" w:rsidR="009B150C" w:rsidRPr="000A1561" w:rsidRDefault="00F749B8">
            <w:pPr>
              <w:pStyle w:val="TableParagraph"/>
              <w:spacing w:line="278" w:lineRule="auto"/>
              <w:ind w:left="6"/>
              <w:rPr>
                <w:lang w:val="it-IT"/>
              </w:rPr>
            </w:pPr>
            <w:r w:rsidRPr="000A1561">
              <w:rPr>
                <w:lang w:val="it-IT"/>
              </w:rPr>
              <w:t>Citazione da un'altra fonte (secondaria).</w:t>
            </w:r>
          </w:p>
        </w:tc>
        <w:tc>
          <w:tcPr>
            <w:tcW w:w="3120" w:type="dxa"/>
          </w:tcPr>
          <w:p w14:paraId="4F3BAC51" w14:textId="77777777" w:rsidR="009B150C" w:rsidRDefault="00F749B8">
            <w:pPr>
              <w:pStyle w:val="TableParagraph"/>
              <w:ind w:left="7"/>
            </w:pPr>
            <w:r>
              <w:t>(Mannheim contro Jambrek 1992, 33)</w:t>
            </w:r>
          </w:p>
        </w:tc>
        <w:tc>
          <w:tcPr>
            <w:tcW w:w="3401" w:type="dxa"/>
          </w:tcPr>
          <w:p w14:paraId="3F4E7512" w14:textId="77777777" w:rsidR="009B150C" w:rsidRDefault="00F749B8">
            <w:pPr>
              <w:pStyle w:val="TableParagraph"/>
              <w:ind w:left="5"/>
            </w:pPr>
            <w:r>
              <w:t>(Mannheim contro Jambrek, 1992, pag. 33)</w:t>
            </w:r>
          </w:p>
        </w:tc>
      </w:tr>
      <w:tr w:rsidR="009B150C" w:rsidRPr="005A2235" w14:paraId="73E98632" w14:textId="77777777">
        <w:trPr>
          <w:trHeight w:val="1454"/>
        </w:trPr>
        <w:tc>
          <w:tcPr>
            <w:tcW w:w="2261" w:type="dxa"/>
            <w:vMerge/>
            <w:tcBorders>
              <w:top w:val="nil"/>
            </w:tcBorders>
          </w:tcPr>
          <w:p w14:paraId="284DCD64" w14:textId="77777777" w:rsidR="009B150C" w:rsidRDefault="009B150C">
            <w:pPr>
              <w:rPr>
                <w:sz w:val="2"/>
                <w:szCs w:val="2"/>
              </w:rPr>
            </w:pPr>
          </w:p>
        </w:tc>
        <w:tc>
          <w:tcPr>
            <w:tcW w:w="6521" w:type="dxa"/>
            <w:gridSpan w:val="2"/>
          </w:tcPr>
          <w:p w14:paraId="4BCD2E93" w14:textId="77777777" w:rsidR="009B150C" w:rsidRPr="000A1561" w:rsidRDefault="009B150C">
            <w:pPr>
              <w:pStyle w:val="TableParagraph"/>
              <w:spacing w:before="3"/>
              <w:rPr>
                <w:b/>
                <w:lang w:val="it-IT"/>
              </w:rPr>
            </w:pPr>
          </w:p>
          <w:p w14:paraId="19808E8D" w14:textId="77777777" w:rsidR="009B150C" w:rsidRPr="000A1561" w:rsidRDefault="00F749B8">
            <w:pPr>
              <w:pStyle w:val="TableParagraph"/>
              <w:spacing w:line="290" w:lineRule="atLeast"/>
              <w:ind w:left="7"/>
              <w:rPr>
                <w:lang w:val="it-IT"/>
              </w:rPr>
            </w:pPr>
            <w:r w:rsidRPr="000A1561">
              <w:rPr>
                <w:lang w:val="it-IT"/>
              </w:rPr>
              <w:t>Chiarimento: controlliamo e utilizziamo la fonte primaria quando possibile. Quando ciò non è possibile o ragionevole, dobbiamo anche specificare la pagina o le pagine della fonte secondaria in cui la fonte primaria è riassunta o citata.</w:t>
            </w:r>
          </w:p>
        </w:tc>
      </w:tr>
      <w:tr w:rsidR="009B150C" w14:paraId="5D5F6B96" w14:textId="77777777">
        <w:trPr>
          <w:trHeight w:val="292"/>
        </w:trPr>
        <w:tc>
          <w:tcPr>
            <w:tcW w:w="2261" w:type="dxa"/>
            <w:vMerge w:val="restart"/>
          </w:tcPr>
          <w:p w14:paraId="60CE173C" w14:textId="77777777" w:rsidR="009B150C" w:rsidRPr="000A1561" w:rsidRDefault="00F749B8">
            <w:pPr>
              <w:pStyle w:val="TableParagraph"/>
              <w:spacing w:before="3" w:line="276" w:lineRule="auto"/>
              <w:ind w:left="6"/>
              <w:rPr>
                <w:lang w:val="it-IT"/>
              </w:rPr>
            </w:pPr>
            <w:r w:rsidRPr="000A1561">
              <w:rPr>
                <w:lang w:val="it-IT"/>
              </w:rPr>
              <w:t>Diverse opere dello stesso autore con il</w:t>
            </w:r>
          </w:p>
          <w:p w14:paraId="5D5E485D" w14:textId="77777777" w:rsidR="009B150C" w:rsidRDefault="00F749B8">
            <w:pPr>
              <w:pStyle w:val="TableParagraph"/>
              <w:spacing w:line="252" w:lineRule="exact"/>
              <w:ind w:left="6"/>
            </w:pPr>
            <w:r>
              <w:t>stesso anno</w:t>
            </w:r>
          </w:p>
        </w:tc>
        <w:tc>
          <w:tcPr>
            <w:tcW w:w="3120" w:type="dxa"/>
          </w:tcPr>
          <w:p w14:paraId="050B0363" w14:textId="77777777" w:rsidR="009B150C" w:rsidRDefault="00F749B8">
            <w:pPr>
              <w:pStyle w:val="TableParagraph"/>
              <w:spacing w:before="3"/>
              <w:ind w:left="7"/>
            </w:pPr>
            <w:r>
              <w:t>(Luckmann 1988a, 101)</w:t>
            </w:r>
          </w:p>
        </w:tc>
        <w:tc>
          <w:tcPr>
            <w:tcW w:w="3401" w:type="dxa"/>
          </w:tcPr>
          <w:p w14:paraId="128D9A26" w14:textId="77777777" w:rsidR="009B150C" w:rsidRDefault="00F749B8">
            <w:pPr>
              <w:pStyle w:val="TableParagraph"/>
              <w:spacing w:before="3"/>
              <w:ind w:left="5"/>
            </w:pPr>
            <w:r>
              <w:t>(Luckmann, 1988a, pag. 101)</w:t>
            </w:r>
          </w:p>
        </w:tc>
      </w:tr>
      <w:tr w:rsidR="009B150C" w:rsidRPr="005A2235" w14:paraId="735B16F4" w14:textId="77777777">
        <w:trPr>
          <w:trHeight w:val="565"/>
        </w:trPr>
        <w:tc>
          <w:tcPr>
            <w:tcW w:w="2261" w:type="dxa"/>
            <w:vMerge/>
            <w:tcBorders>
              <w:top w:val="nil"/>
            </w:tcBorders>
          </w:tcPr>
          <w:p w14:paraId="30AF33C8" w14:textId="77777777" w:rsidR="009B150C" w:rsidRDefault="009B150C">
            <w:pPr>
              <w:rPr>
                <w:sz w:val="2"/>
                <w:szCs w:val="2"/>
              </w:rPr>
            </w:pPr>
          </w:p>
        </w:tc>
        <w:tc>
          <w:tcPr>
            <w:tcW w:w="6521" w:type="dxa"/>
            <w:gridSpan w:val="2"/>
          </w:tcPr>
          <w:p w14:paraId="4C6254C6" w14:textId="77777777" w:rsidR="009B150C" w:rsidRPr="000A1561" w:rsidRDefault="00F749B8">
            <w:pPr>
              <w:pStyle w:val="TableParagraph"/>
              <w:spacing w:before="140"/>
              <w:ind w:left="475"/>
              <w:rPr>
                <w:lang w:val="it-IT"/>
              </w:rPr>
            </w:pPr>
            <w:r w:rsidRPr="000A1561">
              <w:rPr>
                <w:lang w:val="it-IT"/>
              </w:rPr>
              <w:t>Chiarimento: le lettere vengono aggiunte all'anno in ordine alfabetico.</w:t>
            </w:r>
          </w:p>
        </w:tc>
      </w:tr>
      <w:tr w:rsidR="009B150C" w14:paraId="037F2DED" w14:textId="77777777">
        <w:trPr>
          <w:trHeight w:val="582"/>
        </w:trPr>
        <w:tc>
          <w:tcPr>
            <w:tcW w:w="2261" w:type="dxa"/>
            <w:vMerge w:val="restart"/>
          </w:tcPr>
          <w:p w14:paraId="088C857B" w14:textId="77777777" w:rsidR="009B150C" w:rsidRPr="000A1561" w:rsidRDefault="00F749B8">
            <w:pPr>
              <w:pStyle w:val="TableParagraph"/>
              <w:spacing w:before="10" w:line="276" w:lineRule="auto"/>
              <w:ind w:left="6" w:right="76"/>
              <w:rPr>
                <w:lang w:val="it-IT"/>
              </w:rPr>
            </w:pPr>
            <w:r w:rsidRPr="000A1561">
              <w:rPr>
                <w:lang w:val="it-IT"/>
              </w:rPr>
              <w:t>Citare più fonti contemporaneamente (separate con</w:t>
            </w:r>
          </w:p>
          <w:p w14:paraId="11E97676" w14:textId="77777777" w:rsidR="009B150C" w:rsidRDefault="00F749B8">
            <w:pPr>
              <w:pStyle w:val="TableParagraph"/>
              <w:spacing w:line="251" w:lineRule="exact"/>
              <w:ind w:left="6"/>
            </w:pPr>
            <w:r>
              <w:rPr>
                <w:spacing w:val="-2"/>
              </w:rPr>
              <w:t>punto e virgola)</w:t>
            </w:r>
          </w:p>
        </w:tc>
        <w:tc>
          <w:tcPr>
            <w:tcW w:w="3120" w:type="dxa"/>
          </w:tcPr>
          <w:p w14:paraId="447237E0" w14:textId="77777777" w:rsidR="009B150C" w:rsidRDefault="00F749B8">
            <w:pPr>
              <w:pStyle w:val="TableParagraph"/>
              <w:spacing w:before="3"/>
              <w:ind w:left="7"/>
            </w:pPr>
            <w:r>
              <w:t>(Luckmann 1996; Benko 1997;</w:t>
            </w:r>
          </w:p>
          <w:p w14:paraId="6CD67041" w14:textId="77777777" w:rsidR="009B150C" w:rsidRDefault="00F749B8">
            <w:pPr>
              <w:pStyle w:val="TableParagraph"/>
              <w:spacing w:before="37"/>
              <w:ind w:left="7"/>
            </w:pPr>
            <w:r>
              <w:t>Bučar 1997)</w:t>
            </w:r>
          </w:p>
        </w:tc>
        <w:tc>
          <w:tcPr>
            <w:tcW w:w="3401" w:type="dxa"/>
          </w:tcPr>
          <w:p w14:paraId="799D4C52" w14:textId="77777777" w:rsidR="009B150C" w:rsidRDefault="00F749B8">
            <w:pPr>
              <w:pStyle w:val="TableParagraph"/>
              <w:spacing w:before="3"/>
              <w:ind w:left="5"/>
            </w:pPr>
            <w:r>
              <w:t>(Luckmann, 1996; Benko, 1997;</w:t>
            </w:r>
          </w:p>
          <w:p w14:paraId="2285D669" w14:textId="77777777" w:rsidR="009B150C" w:rsidRDefault="00F749B8">
            <w:pPr>
              <w:pStyle w:val="TableParagraph"/>
              <w:spacing w:before="37"/>
              <w:ind w:left="5"/>
            </w:pPr>
            <w:r>
              <w:t>Bučar, 1997)</w:t>
            </w:r>
          </w:p>
        </w:tc>
      </w:tr>
      <w:tr w:rsidR="009B150C" w:rsidRPr="005A2235" w14:paraId="2C66E3FC" w14:textId="77777777">
        <w:trPr>
          <w:trHeight w:val="582"/>
        </w:trPr>
        <w:tc>
          <w:tcPr>
            <w:tcW w:w="2261" w:type="dxa"/>
            <w:vMerge/>
            <w:tcBorders>
              <w:top w:val="nil"/>
            </w:tcBorders>
          </w:tcPr>
          <w:p w14:paraId="41117DEB" w14:textId="77777777" w:rsidR="009B150C" w:rsidRDefault="009B150C">
            <w:pPr>
              <w:rPr>
                <w:sz w:val="2"/>
                <w:szCs w:val="2"/>
              </w:rPr>
            </w:pPr>
          </w:p>
        </w:tc>
        <w:tc>
          <w:tcPr>
            <w:tcW w:w="6521" w:type="dxa"/>
            <w:gridSpan w:val="2"/>
          </w:tcPr>
          <w:p w14:paraId="57186946" w14:textId="77777777" w:rsidR="009B150C" w:rsidRPr="000A1561" w:rsidRDefault="00F749B8">
            <w:pPr>
              <w:pStyle w:val="TableParagraph"/>
              <w:ind w:left="7"/>
              <w:rPr>
                <w:lang w:val="it-IT"/>
              </w:rPr>
            </w:pPr>
            <w:r w:rsidRPr="000A1561">
              <w:rPr>
                <w:lang w:val="it-IT"/>
              </w:rPr>
              <w:t>Chiarimento: le fonti più vecchie sono elencate prima di quelle più recenti. Alfabetico</w:t>
            </w:r>
          </w:p>
          <w:p w14:paraId="5E8B9884" w14:textId="77777777" w:rsidR="009B150C" w:rsidRPr="000A1561" w:rsidRDefault="00F749B8">
            <w:pPr>
              <w:pStyle w:val="TableParagraph"/>
              <w:spacing w:before="38"/>
              <w:ind w:left="7"/>
              <w:rPr>
                <w:lang w:val="it-IT"/>
              </w:rPr>
            </w:pPr>
            <w:r w:rsidRPr="000A1561">
              <w:rPr>
                <w:lang w:val="it-IT"/>
              </w:rPr>
              <w:t>ordine è utilizzato tra le fonti create nello stesso anno.</w:t>
            </w:r>
          </w:p>
        </w:tc>
      </w:tr>
      <w:tr w:rsidR="009B150C" w:rsidRPr="005A2235" w14:paraId="76D0A974" w14:textId="77777777">
        <w:trPr>
          <w:trHeight w:val="4994"/>
        </w:trPr>
        <w:tc>
          <w:tcPr>
            <w:tcW w:w="2261" w:type="dxa"/>
          </w:tcPr>
          <w:p w14:paraId="024500D5" w14:textId="77777777" w:rsidR="009B150C" w:rsidRPr="000A1561" w:rsidRDefault="009B150C">
            <w:pPr>
              <w:pStyle w:val="TableParagraph"/>
              <w:rPr>
                <w:b/>
                <w:lang w:val="it-IT"/>
              </w:rPr>
            </w:pPr>
          </w:p>
          <w:p w14:paraId="2C3DAD64" w14:textId="77777777" w:rsidR="009B150C" w:rsidRPr="000A1561" w:rsidRDefault="009B150C">
            <w:pPr>
              <w:pStyle w:val="TableParagraph"/>
              <w:rPr>
                <w:b/>
                <w:lang w:val="it-IT"/>
              </w:rPr>
            </w:pPr>
          </w:p>
          <w:p w14:paraId="5531B025" w14:textId="77777777" w:rsidR="009B150C" w:rsidRPr="000A1561" w:rsidRDefault="009B150C">
            <w:pPr>
              <w:pStyle w:val="TableParagraph"/>
              <w:rPr>
                <w:b/>
                <w:lang w:val="it-IT"/>
              </w:rPr>
            </w:pPr>
          </w:p>
          <w:p w14:paraId="6E3F4B9D" w14:textId="77777777" w:rsidR="009B150C" w:rsidRPr="000A1561" w:rsidRDefault="009B150C">
            <w:pPr>
              <w:pStyle w:val="TableParagraph"/>
              <w:spacing w:before="177"/>
              <w:rPr>
                <w:b/>
                <w:lang w:val="it-IT"/>
              </w:rPr>
            </w:pPr>
          </w:p>
          <w:p w14:paraId="0D44AD84" w14:textId="77777777" w:rsidR="009B150C" w:rsidRPr="000A1561" w:rsidRDefault="00F749B8">
            <w:pPr>
              <w:pStyle w:val="TableParagraph"/>
              <w:spacing w:line="276" w:lineRule="auto"/>
              <w:ind w:left="6" w:right="-15"/>
              <w:rPr>
                <w:lang w:val="it-IT"/>
              </w:rPr>
            </w:pPr>
            <w:r w:rsidRPr="000A1561">
              <w:rPr>
                <w:u w:val="single"/>
                <w:lang w:val="it-IT"/>
              </w:rPr>
              <w:t>Citando fonti online</w:t>
            </w:r>
            <w:r w:rsidRPr="000A1561">
              <w:rPr>
                <w:spacing w:val="40"/>
                <w:lang w:val="it-IT"/>
              </w:rPr>
              <w:t xml:space="preserve"> </w:t>
            </w:r>
            <w:r w:rsidRPr="000A1561">
              <w:rPr>
                <w:lang w:val="it-IT"/>
              </w:rPr>
              <w:t>Il sistema deve essere seguito in tutto il testo. Tutte le fonti online sono elencate in ordine alfabetico insieme alle altre fonti in un'unica bibliografia alla fine del testo.</w:t>
            </w:r>
          </w:p>
        </w:tc>
        <w:tc>
          <w:tcPr>
            <w:tcW w:w="3120" w:type="dxa"/>
          </w:tcPr>
          <w:p w14:paraId="1EC14E96" w14:textId="77777777" w:rsidR="009B150C" w:rsidRPr="000A1561" w:rsidRDefault="00F749B8">
            <w:pPr>
              <w:pStyle w:val="TableParagraph"/>
              <w:numPr>
                <w:ilvl w:val="0"/>
                <w:numId w:val="6"/>
              </w:numPr>
              <w:tabs>
                <w:tab w:val="left" w:pos="434"/>
              </w:tabs>
              <w:spacing w:line="276" w:lineRule="auto"/>
              <w:ind w:right="84"/>
              <w:jc w:val="both"/>
              <w:rPr>
                <w:lang w:val="it-IT"/>
              </w:rPr>
            </w:pPr>
            <w:r w:rsidRPr="000A1561">
              <w:rPr>
                <w:lang w:val="it-IT"/>
              </w:rPr>
              <w:t>dall'autore o titolare del sito web/articolo/contributo ecc., ad esempio:</w:t>
            </w:r>
          </w:p>
          <w:p w14:paraId="78F09BB8" w14:textId="77777777" w:rsidR="009B150C" w:rsidRDefault="00F749B8">
            <w:pPr>
              <w:pStyle w:val="TableParagraph"/>
              <w:spacing w:line="251" w:lineRule="exact"/>
              <w:ind w:left="434"/>
              <w:jc w:val="both"/>
            </w:pPr>
            <w:r>
              <w:t>(Luckmann 1996, 16) o</w:t>
            </w:r>
          </w:p>
          <w:p w14:paraId="4192C9C5" w14:textId="77777777" w:rsidR="009B150C" w:rsidRDefault="00F749B8">
            <w:pPr>
              <w:pStyle w:val="TableParagraph"/>
              <w:spacing w:before="37"/>
              <w:ind w:left="434"/>
              <w:jc w:val="both"/>
            </w:pPr>
            <w:r>
              <w:t>(RTVSLO 2008, 11 aprile)</w:t>
            </w:r>
          </w:p>
          <w:p w14:paraId="37536202" w14:textId="77777777" w:rsidR="009B150C" w:rsidRPr="000A1561" w:rsidRDefault="00F749B8">
            <w:pPr>
              <w:pStyle w:val="TableParagraph"/>
              <w:numPr>
                <w:ilvl w:val="0"/>
                <w:numId w:val="6"/>
              </w:numPr>
              <w:tabs>
                <w:tab w:val="left" w:pos="434"/>
              </w:tabs>
              <w:spacing w:before="38" w:line="276" w:lineRule="auto"/>
              <w:ind w:right="4"/>
              <w:rPr>
                <w:lang w:val="it-IT"/>
              </w:rPr>
            </w:pPr>
            <w:r w:rsidRPr="000A1561">
              <w:rPr>
                <w:lang w:val="it-IT"/>
              </w:rPr>
              <w:t>se non c'è autore, dal titolo del documento/legge o con il titolo di un articolo di giornale che non ha autore, es: (K-12 Quadro informatico nd)</w:t>
            </w:r>
          </w:p>
          <w:p w14:paraId="14E3BF98" w14:textId="77777777" w:rsidR="009B150C" w:rsidRPr="000A1561" w:rsidRDefault="00F749B8">
            <w:pPr>
              <w:pStyle w:val="TableParagraph"/>
              <w:spacing w:line="276" w:lineRule="auto"/>
              <w:ind w:left="434"/>
              <w:rPr>
                <w:lang w:val="it-IT"/>
              </w:rPr>
            </w:pPr>
            <w:r w:rsidRPr="000A1561">
              <w:rPr>
                <w:lang w:val="it-IT"/>
              </w:rPr>
              <w:t>(Dichiarazione universale dei diritti dell'uomo 1948) o (Chicago Tribune 1994);</w:t>
            </w:r>
          </w:p>
          <w:p w14:paraId="0039EE08" w14:textId="77777777" w:rsidR="009B150C" w:rsidRPr="000A1561" w:rsidRDefault="00F749B8">
            <w:pPr>
              <w:pStyle w:val="TableParagraph"/>
              <w:numPr>
                <w:ilvl w:val="0"/>
                <w:numId w:val="6"/>
              </w:numPr>
              <w:tabs>
                <w:tab w:val="left" w:pos="434"/>
              </w:tabs>
              <w:spacing w:line="267" w:lineRule="exact"/>
              <w:rPr>
                <w:lang w:val="it-IT"/>
              </w:rPr>
            </w:pPr>
            <w:r w:rsidRPr="000A1561">
              <w:rPr>
                <w:lang w:val="it-IT"/>
              </w:rPr>
              <w:t>se il sito web nel suo insieme lo è</w:t>
            </w:r>
          </w:p>
          <w:p w14:paraId="496D6B25" w14:textId="77777777" w:rsidR="009B150C" w:rsidRPr="000A1561" w:rsidRDefault="00F749B8">
            <w:pPr>
              <w:pStyle w:val="TableParagraph"/>
              <w:spacing w:before="1" w:line="290" w:lineRule="atLeast"/>
              <w:ind w:left="350" w:right="94" w:firstLine="84"/>
              <w:rPr>
                <w:lang w:val="it-IT"/>
              </w:rPr>
            </w:pPr>
            <w:r w:rsidRPr="000A1561">
              <w:rPr>
                <w:lang w:val="it-IT"/>
              </w:rPr>
              <w:t>indicato, ad esempio: (Organizzazione Mondiale della Sanità</w:t>
            </w:r>
          </w:p>
        </w:tc>
        <w:tc>
          <w:tcPr>
            <w:tcW w:w="3401" w:type="dxa"/>
          </w:tcPr>
          <w:p w14:paraId="05B433CD" w14:textId="77777777" w:rsidR="009B150C" w:rsidRPr="000A1561" w:rsidRDefault="00F749B8">
            <w:pPr>
              <w:pStyle w:val="TableParagraph"/>
              <w:numPr>
                <w:ilvl w:val="0"/>
                <w:numId w:val="5"/>
              </w:numPr>
              <w:tabs>
                <w:tab w:val="left" w:pos="432"/>
              </w:tabs>
              <w:spacing w:before="145" w:line="276" w:lineRule="auto"/>
              <w:ind w:right="367"/>
              <w:jc w:val="both"/>
              <w:rPr>
                <w:lang w:val="it-IT"/>
              </w:rPr>
            </w:pPr>
            <w:r w:rsidRPr="000A1561">
              <w:rPr>
                <w:lang w:val="it-IT"/>
              </w:rPr>
              <w:t>dall'autore o titolare del sito web/articolo/contributo ecc., ad esempio:</w:t>
            </w:r>
          </w:p>
          <w:p w14:paraId="6D33FAAA" w14:textId="77777777" w:rsidR="009B150C" w:rsidRPr="000A1561" w:rsidRDefault="00F749B8">
            <w:pPr>
              <w:pStyle w:val="TableParagraph"/>
              <w:spacing w:line="251" w:lineRule="exact"/>
              <w:ind w:left="432"/>
              <w:jc w:val="both"/>
              <w:rPr>
                <w:lang w:val="it-IT"/>
              </w:rPr>
            </w:pPr>
            <w:r w:rsidRPr="000A1561">
              <w:rPr>
                <w:lang w:val="it-IT"/>
              </w:rPr>
              <w:t>(Luckmann, 1996, p. 16) o</w:t>
            </w:r>
          </w:p>
          <w:p w14:paraId="7E2438A0" w14:textId="77777777" w:rsidR="009B150C" w:rsidRPr="000A1561" w:rsidRDefault="00F749B8">
            <w:pPr>
              <w:pStyle w:val="TableParagraph"/>
              <w:spacing w:before="38"/>
              <w:ind w:left="432"/>
              <w:jc w:val="both"/>
              <w:rPr>
                <w:lang w:val="it-IT"/>
              </w:rPr>
            </w:pPr>
            <w:r w:rsidRPr="000A1561">
              <w:rPr>
                <w:lang w:val="it-IT"/>
              </w:rPr>
              <w:t>(RTVSLO, 11 aprile 2008)</w:t>
            </w:r>
          </w:p>
          <w:p w14:paraId="4E9D4F7B" w14:textId="77777777" w:rsidR="009B150C" w:rsidRPr="000A1561" w:rsidRDefault="00F749B8">
            <w:pPr>
              <w:pStyle w:val="TableParagraph"/>
              <w:numPr>
                <w:ilvl w:val="0"/>
                <w:numId w:val="5"/>
              </w:numPr>
              <w:tabs>
                <w:tab w:val="left" w:pos="432"/>
              </w:tabs>
              <w:spacing w:before="36" w:line="276" w:lineRule="auto"/>
              <w:ind w:right="24"/>
              <w:rPr>
                <w:lang w:val="it-IT"/>
              </w:rPr>
            </w:pPr>
            <w:r w:rsidRPr="000A1561">
              <w:rPr>
                <w:lang w:val="it-IT"/>
              </w:rPr>
              <w:t>se non c'è autore, con il titolo del documento/legge o con il titolo di un articolo di giornale che non ha autore, es:</w:t>
            </w:r>
          </w:p>
          <w:p w14:paraId="03FEF72E" w14:textId="77777777" w:rsidR="009B150C" w:rsidRPr="000A1561" w:rsidRDefault="00F749B8">
            <w:pPr>
              <w:pStyle w:val="TableParagraph"/>
              <w:spacing w:line="276" w:lineRule="auto"/>
              <w:ind w:left="432"/>
              <w:rPr>
                <w:lang w:val="it-IT"/>
              </w:rPr>
            </w:pPr>
            <w:r w:rsidRPr="000A1561">
              <w:rPr>
                <w:lang w:val="it-IT"/>
              </w:rPr>
              <w:t>(Quadro informatico K-12, nd)</w:t>
            </w:r>
          </w:p>
          <w:p w14:paraId="675D5CDA" w14:textId="77777777" w:rsidR="009B150C" w:rsidRPr="000A1561" w:rsidRDefault="00F749B8">
            <w:pPr>
              <w:pStyle w:val="TableParagraph"/>
              <w:spacing w:line="276" w:lineRule="auto"/>
              <w:ind w:left="432"/>
              <w:rPr>
                <w:lang w:val="it-IT"/>
              </w:rPr>
            </w:pPr>
            <w:r w:rsidRPr="000A1561">
              <w:rPr>
                <w:lang w:val="it-IT"/>
              </w:rPr>
              <w:t>(Dichiarazione universale dei diritti dell'uomo, 1948) o (Chicago Tribune, 1994;</w:t>
            </w:r>
          </w:p>
          <w:p w14:paraId="03BFF96E" w14:textId="77777777" w:rsidR="009B150C" w:rsidRPr="000A1561" w:rsidRDefault="00F749B8">
            <w:pPr>
              <w:pStyle w:val="TableParagraph"/>
              <w:numPr>
                <w:ilvl w:val="0"/>
                <w:numId w:val="5"/>
              </w:numPr>
              <w:tabs>
                <w:tab w:val="left" w:pos="432"/>
              </w:tabs>
              <w:spacing w:line="276" w:lineRule="auto"/>
              <w:ind w:right="780"/>
              <w:rPr>
                <w:lang w:val="it-IT"/>
              </w:rPr>
            </w:pPr>
            <w:r w:rsidRPr="000A1561">
              <w:rPr>
                <w:lang w:val="it-IT"/>
              </w:rPr>
              <w:t>se il sito nel suo complesso indicasse, ad esempio:</w:t>
            </w:r>
          </w:p>
        </w:tc>
      </w:tr>
    </w:tbl>
    <w:p w14:paraId="3E01C5B2" w14:textId="77777777" w:rsidR="009B150C" w:rsidRPr="000A1561" w:rsidRDefault="009B150C">
      <w:pPr>
        <w:spacing w:line="276" w:lineRule="auto"/>
        <w:rPr>
          <w:lang w:val="it-IT"/>
        </w:rPr>
        <w:sectPr w:rsidR="009B150C" w:rsidRPr="000A1561" w:rsidSect="00ED6F44">
          <w:type w:val="continuous"/>
          <w:pgSz w:w="11910" w:h="16840"/>
          <w:pgMar w:top="1418" w:right="1418" w:bottom="1418" w:left="1701" w:header="0" w:footer="462" w:gutter="0"/>
          <w:cols w:space="708"/>
        </w:sectPr>
      </w:pPr>
    </w:p>
    <w:tbl>
      <w:tblPr>
        <w:tblStyle w:val="TableNormal"/>
        <w:tblW w:w="8782" w:type="dxa"/>
        <w:tblInd w:w="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261"/>
        <w:gridCol w:w="3121"/>
        <w:gridCol w:w="3400"/>
      </w:tblGrid>
      <w:tr w:rsidR="00302202" w14:paraId="370D38E7" w14:textId="77777777" w:rsidTr="00302202">
        <w:trPr>
          <w:trHeight w:hRule="exact" w:val="888"/>
        </w:trPr>
        <w:tc>
          <w:tcPr>
            <w:tcW w:w="2261" w:type="dxa"/>
          </w:tcPr>
          <w:p w14:paraId="650A0F8F" w14:textId="77777777" w:rsidR="00302202" w:rsidRPr="000A1561" w:rsidRDefault="00302202">
            <w:pPr>
              <w:pStyle w:val="TableParagraph"/>
              <w:rPr>
                <w:lang w:val="it-IT"/>
              </w:rPr>
            </w:pPr>
          </w:p>
        </w:tc>
        <w:tc>
          <w:tcPr>
            <w:tcW w:w="3121" w:type="dxa"/>
          </w:tcPr>
          <w:p w14:paraId="4E03CF3E" w14:textId="77777777" w:rsidR="00302202" w:rsidRPr="000A1561" w:rsidRDefault="00302202">
            <w:pPr>
              <w:pStyle w:val="TableParagraph"/>
              <w:spacing w:before="1" w:line="276" w:lineRule="auto"/>
              <w:ind w:left="342"/>
              <w:rPr>
                <w:lang w:val="it-IT"/>
              </w:rPr>
            </w:pPr>
            <w:r w:rsidRPr="000A1561">
              <w:rPr>
                <w:lang w:val="it-IT"/>
              </w:rPr>
              <w:t>2018) o (Organizzazione Mondiale della Sanità nd)</w:t>
            </w:r>
          </w:p>
        </w:tc>
        <w:tc>
          <w:tcPr>
            <w:tcW w:w="3400" w:type="dxa"/>
          </w:tcPr>
          <w:p w14:paraId="033265C1" w14:textId="77777777" w:rsidR="00302202" w:rsidRPr="000A1561" w:rsidRDefault="00302202">
            <w:pPr>
              <w:pStyle w:val="TableParagraph"/>
              <w:spacing w:before="1" w:line="276" w:lineRule="auto"/>
              <w:ind w:left="423"/>
              <w:rPr>
                <w:lang w:val="it-IT"/>
              </w:rPr>
            </w:pPr>
            <w:r w:rsidRPr="000A1561">
              <w:rPr>
                <w:lang w:val="it-IT"/>
              </w:rPr>
              <w:t>(Organizzazione Mondiale della Sanità, 2018) o (Salute Mondiale</w:t>
            </w:r>
          </w:p>
          <w:p w14:paraId="3F7643A0" w14:textId="77777777" w:rsidR="00302202" w:rsidRDefault="00302202">
            <w:pPr>
              <w:pStyle w:val="TableParagraph"/>
              <w:spacing w:before="1"/>
              <w:ind w:left="423"/>
            </w:pPr>
            <w:r>
              <w:t>Organizzazione, nd)</w:t>
            </w:r>
          </w:p>
        </w:tc>
      </w:tr>
      <w:tr w:rsidR="00302202" w14:paraId="1C0CFFEF" w14:textId="77777777" w:rsidTr="00302202">
        <w:trPr>
          <w:trHeight w:hRule="exact" w:val="312"/>
        </w:trPr>
        <w:tc>
          <w:tcPr>
            <w:tcW w:w="2261" w:type="dxa"/>
            <w:vMerge w:val="restart"/>
            <w:tcBorders>
              <w:bottom w:val="single" w:sz="4" w:space="0" w:color="000000"/>
              <w:right w:val="single" w:sz="12" w:space="0" w:color="999999"/>
            </w:tcBorders>
          </w:tcPr>
          <w:p w14:paraId="114CD65B" w14:textId="77777777" w:rsidR="00302202" w:rsidRDefault="00302202">
            <w:pPr>
              <w:pStyle w:val="TableParagraph"/>
              <w:rPr>
                <w:b/>
              </w:rPr>
            </w:pPr>
          </w:p>
          <w:p w14:paraId="4BC80BC4" w14:textId="77777777" w:rsidR="00302202" w:rsidRDefault="00302202">
            <w:pPr>
              <w:pStyle w:val="TableParagraph"/>
              <w:rPr>
                <w:b/>
              </w:rPr>
            </w:pPr>
          </w:p>
          <w:p w14:paraId="54784C92" w14:textId="77777777" w:rsidR="00302202" w:rsidRDefault="00302202">
            <w:pPr>
              <w:pStyle w:val="TableParagraph"/>
              <w:rPr>
                <w:b/>
              </w:rPr>
            </w:pPr>
          </w:p>
          <w:p w14:paraId="261E6C3C" w14:textId="77777777" w:rsidR="00302202" w:rsidRDefault="00302202">
            <w:pPr>
              <w:pStyle w:val="TableParagraph"/>
              <w:spacing w:before="152"/>
              <w:rPr>
                <w:b/>
              </w:rPr>
            </w:pPr>
          </w:p>
          <w:p w14:paraId="782B028D" w14:textId="77777777" w:rsidR="00302202" w:rsidRDefault="00302202">
            <w:pPr>
              <w:pStyle w:val="TableParagraph"/>
              <w:spacing w:line="209" w:lineRule="exact"/>
              <w:ind w:left="-1"/>
            </w:pPr>
            <w:r>
              <w:t>Opere senza autore</w:t>
            </w:r>
          </w:p>
        </w:tc>
        <w:tc>
          <w:tcPr>
            <w:tcW w:w="6521" w:type="dxa"/>
            <w:gridSpan w:val="2"/>
            <w:tcBorders>
              <w:bottom w:val="single" w:sz="12" w:space="0" w:color="999999"/>
            </w:tcBorders>
          </w:tcPr>
          <w:p w14:paraId="250DC360" w14:textId="77777777" w:rsidR="00302202" w:rsidRDefault="00302202">
            <w:pPr>
              <w:pStyle w:val="TableParagraph"/>
              <w:ind w:right="1"/>
              <w:jc w:val="center"/>
            </w:pPr>
            <w:r>
              <w:t>Un libro senza autore</w:t>
            </w:r>
          </w:p>
        </w:tc>
      </w:tr>
      <w:tr w:rsidR="00302202" w:rsidRPr="005A2235" w14:paraId="6E71EEAF" w14:textId="77777777" w:rsidTr="00302202">
        <w:trPr>
          <w:trHeight w:hRule="exact" w:val="904"/>
        </w:trPr>
        <w:tc>
          <w:tcPr>
            <w:tcW w:w="2261" w:type="dxa"/>
            <w:vMerge/>
            <w:tcBorders>
              <w:top w:val="nil"/>
              <w:bottom w:val="single" w:sz="4" w:space="0" w:color="000000"/>
              <w:right w:val="single" w:sz="12" w:space="0" w:color="999999"/>
            </w:tcBorders>
          </w:tcPr>
          <w:p w14:paraId="39C3474C" w14:textId="77777777" w:rsidR="00302202" w:rsidRDefault="00302202">
            <w:pPr>
              <w:rPr>
                <w:sz w:val="2"/>
                <w:szCs w:val="2"/>
              </w:rPr>
            </w:pPr>
          </w:p>
        </w:tc>
        <w:tc>
          <w:tcPr>
            <w:tcW w:w="3121" w:type="dxa"/>
            <w:tcBorders>
              <w:top w:val="single" w:sz="12" w:space="0" w:color="999999"/>
              <w:left w:val="single" w:sz="12" w:space="0" w:color="999999"/>
              <w:bottom w:val="single" w:sz="12" w:space="0" w:color="999999"/>
            </w:tcBorders>
          </w:tcPr>
          <w:p w14:paraId="1392EF6D" w14:textId="77777777" w:rsidR="00302202" w:rsidRPr="000A1561" w:rsidRDefault="00302202">
            <w:pPr>
              <w:pStyle w:val="TableParagraph"/>
              <w:spacing w:before="3" w:line="276" w:lineRule="auto"/>
              <w:ind w:left="6" w:right="366"/>
              <w:rPr>
                <w:lang w:val="it-IT"/>
              </w:rPr>
            </w:pPr>
            <w:r w:rsidRPr="000A1561">
              <w:rPr>
                <w:lang w:val="it-IT"/>
              </w:rPr>
              <w:t>(Io e la mia carriera 2008) (Racconti popolari 2008, 11)</w:t>
            </w:r>
          </w:p>
        </w:tc>
        <w:tc>
          <w:tcPr>
            <w:tcW w:w="3400" w:type="dxa"/>
            <w:tcBorders>
              <w:top w:val="single" w:sz="12" w:space="0" w:color="999999"/>
              <w:bottom w:val="single" w:sz="12" w:space="0" w:color="999999"/>
            </w:tcBorders>
          </w:tcPr>
          <w:p w14:paraId="06F7E0A6" w14:textId="77777777" w:rsidR="00302202" w:rsidRPr="000A1561" w:rsidRDefault="00302202">
            <w:pPr>
              <w:pStyle w:val="TableParagraph"/>
              <w:spacing w:before="3" w:line="276" w:lineRule="auto"/>
              <w:ind w:right="601"/>
              <w:rPr>
                <w:lang w:val="it-IT"/>
              </w:rPr>
            </w:pPr>
            <w:r w:rsidRPr="000A1561">
              <w:rPr>
                <w:lang w:val="it-IT"/>
              </w:rPr>
              <w:t>(Io e la mia carriera, 2008) (Racconti popolari, 2008, p. 11)</w:t>
            </w:r>
          </w:p>
        </w:tc>
      </w:tr>
      <w:tr w:rsidR="00302202" w14:paraId="7273B075" w14:textId="77777777" w:rsidTr="00302202">
        <w:trPr>
          <w:trHeight w:hRule="exact" w:val="189"/>
        </w:trPr>
        <w:tc>
          <w:tcPr>
            <w:tcW w:w="2261" w:type="dxa"/>
            <w:vMerge/>
            <w:tcBorders>
              <w:top w:val="nil"/>
              <w:bottom w:val="single" w:sz="4" w:space="0" w:color="000000"/>
              <w:right w:val="single" w:sz="12" w:space="0" w:color="999999"/>
            </w:tcBorders>
          </w:tcPr>
          <w:p w14:paraId="23DE9A20" w14:textId="77777777" w:rsidR="00302202" w:rsidRPr="000A1561" w:rsidRDefault="00302202">
            <w:pPr>
              <w:rPr>
                <w:sz w:val="2"/>
                <w:szCs w:val="2"/>
                <w:lang w:val="it-IT"/>
              </w:rPr>
            </w:pPr>
          </w:p>
        </w:tc>
        <w:tc>
          <w:tcPr>
            <w:tcW w:w="6521" w:type="dxa"/>
            <w:gridSpan w:val="2"/>
            <w:vMerge w:val="restart"/>
            <w:tcBorders>
              <w:top w:val="single" w:sz="12" w:space="0" w:color="999999"/>
              <w:bottom w:val="single" w:sz="12" w:space="0" w:color="999999"/>
            </w:tcBorders>
          </w:tcPr>
          <w:p w14:paraId="2DCB7C7E" w14:textId="77777777" w:rsidR="00302202" w:rsidRDefault="00302202">
            <w:pPr>
              <w:pStyle w:val="TableParagraph"/>
              <w:ind w:right="1"/>
              <w:jc w:val="center"/>
            </w:pPr>
            <w:r>
              <w:t>Un articolo senza autore</w:t>
            </w:r>
          </w:p>
        </w:tc>
      </w:tr>
      <w:tr w:rsidR="00302202" w14:paraId="6DAFDAE1" w14:textId="77777777" w:rsidTr="00302202">
        <w:trPr>
          <w:trHeight w:hRule="exact" w:val="129"/>
        </w:trPr>
        <w:tc>
          <w:tcPr>
            <w:tcW w:w="2261" w:type="dxa"/>
            <w:vMerge w:val="restart"/>
            <w:tcBorders>
              <w:top w:val="single" w:sz="4" w:space="0" w:color="000000"/>
              <w:right w:val="single" w:sz="12" w:space="0" w:color="999999"/>
            </w:tcBorders>
          </w:tcPr>
          <w:p w14:paraId="5B456BAB" w14:textId="77777777" w:rsidR="00302202" w:rsidRDefault="00302202">
            <w:pPr>
              <w:pStyle w:val="TableParagraph"/>
            </w:pPr>
          </w:p>
        </w:tc>
        <w:tc>
          <w:tcPr>
            <w:tcW w:w="6521" w:type="dxa"/>
            <w:gridSpan w:val="2"/>
            <w:vMerge/>
            <w:tcBorders>
              <w:top w:val="nil"/>
              <w:bottom w:val="single" w:sz="12" w:space="0" w:color="999999"/>
            </w:tcBorders>
          </w:tcPr>
          <w:p w14:paraId="11406002" w14:textId="77777777" w:rsidR="00302202" w:rsidRDefault="00302202">
            <w:pPr>
              <w:rPr>
                <w:sz w:val="2"/>
                <w:szCs w:val="2"/>
              </w:rPr>
            </w:pPr>
          </w:p>
        </w:tc>
      </w:tr>
      <w:tr w:rsidR="00302202" w14:paraId="0849F3D9" w14:textId="77777777" w:rsidTr="00302202">
        <w:trPr>
          <w:trHeight w:hRule="exact" w:val="612"/>
        </w:trPr>
        <w:tc>
          <w:tcPr>
            <w:tcW w:w="2261" w:type="dxa"/>
            <w:vMerge/>
            <w:tcBorders>
              <w:top w:val="nil"/>
              <w:right w:val="single" w:sz="12" w:space="0" w:color="999999"/>
            </w:tcBorders>
          </w:tcPr>
          <w:p w14:paraId="0E6CE5BF" w14:textId="77777777" w:rsidR="00302202" w:rsidRDefault="00302202">
            <w:pPr>
              <w:rPr>
                <w:sz w:val="2"/>
                <w:szCs w:val="2"/>
              </w:rPr>
            </w:pPr>
          </w:p>
        </w:tc>
        <w:tc>
          <w:tcPr>
            <w:tcW w:w="3121" w:type="dxa"/>
            <w:tcBorders>
              <w:top w:val="single" w:sz="12" w:space="0" w:color="999999"/>
              <w:left w:val="single" w:sz="12" w:space="0" w:color="999999"/>
              <w:bottom w:val="single" w:sz="12" w:space="0" w:color="999999"/>
            </w:tcBorders>
          </w:tcPr>
          <w:p w14:paraId="02B69B8B" w14:textId="77777777" w:rsidR="00302202" w:rsidRDefault="00302202">
            <w:pPr>
              <w:pStyle w:val="TableParagraph"/>
              <w:spacing w:before="3"/>
              <w:ind w:left="6"/>
            </w:pPr>
            <w:r>
              <w:t>("Ancore di carriera" 2008)</w:t>
            </w:r>
          </w:p>
        </w:tc>
        <w:tc>
          <w:tcPr>
            <w:tcW w:w="3400" w:type="dxa"/>
            <w:tcBorders>
              <w:top w:val="single" w:sz="12" w:space="0" w:color="999999"/>
              <w:bottom w:val="single" w:sz="12" w:space="0" w:color="999999"/>
            </w:tcBorders>
          </w:tcPr>
          <w:p w14:paraId="3279DE17" w14:textId="77777777" w:rsidR="00302202" w:rsidRDefault="00302202">
            <w:pPr>
              <w:pStyle w:val="TableParagraph"/>
              <w:spacing w:before="3"/>
            </w:pPr>
            <w:r>
              <w:t>(“Ancore di carriera”, 2008)</w:t>
            </w:r>
          </w:p>
        </w:tc>
      </w:tr>
      <w:tr w:rsidR="00302202" w:rsidRPr="005A2235" w14:paraId="3ABBD7E3" w14:textId="77777777" w:rsidTr="00302202">
        <w:trPr>
          <w:trHeight w:hRule="exact" w:val="605"/>
        </w:trPr>
        <w:tc>
          <w:tcPr>
            <w:tcW w:w="2261" w:type="dxa"/>
            <w:vMerge/>
            <w:tcBorders>
              <w:top w:val="nil"/>
              <w:right w:val="single" w:sz="12" w:space="0" w:color="999999"/>
            </w:tcBorders>
          </w:tcPr>
          <w:p w14:paraId="181C8DFF" w14:textId="77777777" w:rsidR="00302202" w:rsidRDefault="00302202">
            <w:pPr>
              <w:rPr>
                <w:sz w:val="2"/>
                <w:szCs w:val="2"/>
              </w:rPr>
            </w:pPr>
          </w:p>
        </w:tc>
        <w:tc>
          <w:tcPr>
            <w:tcW w:w="6521" w:type="dxa"/>
            <w:gridSpan w:val="2"/>
            <w:tcBorders>
              <w:top w:val="single" w:sz="12" w:space="0" w:color="999999"/>
            </w:tcBorders>
          </w:tcPr>
          <w:p w14:paraId="1A803207" w14:textId="77777777" w:rsidR="00302202" w:rsidRPr="000A1561" w:rsidRDefault="00302202">
            <w:pPr>
              <w:pStyle w:val="TableParagraph"/>
              <w:spacing w:before="3"/>
              <w:ind w:left="-1"/>
              <w:rPr>
                <w:lang w:val="it-IT"/>
              </w:rPr>
            </w:pPr>
            <w:r w:rsidRPr="000A1561">
              <w:rPr>
                <w:lang w:val="it-IT"/>
              </w:rPr>
              <w:t>Chiarimento: l'autore è indicato come “Autore sconosciuto” solo nei casi in cui</w:t>
            </w:r>
          </w:p>
          <w:p w14:paraId="430BE779" w14:textId="77777777" w:rsidR="00302202" w:rsidRPr="000A1561" w:rsidRDefault="00302202">
            <w:pPr>
              <w:pStyle w:val="TableParagraph"/>
              <w:spacing w:before="38"/>
              <w:ind w:left="-1"/>
              <w:rPr>
                <w:lang w:val="it-IT"/>
              </w:rPr>
            </w:pPr>
            <w:r w:rsidRPr="000A1561">
              <w:rPr>
                <w:lang w:val="it-IT"/>
              </w:rPr>
              <w:t>l'opera è pubblicata come “Autore Sconosciuto”.</w:t>
            </w:r>
          </w:p>
        </w:tc>
      </w:tr>
      <w:tr w:rsidR="00302202" w14:paraId="5E8D0A6F" w14:textId="77777777" w:rsidTr="00302202">
        <w:trPr>
          <w:trHeight w:hRule="exact" w:val="1468"/>
        </w:trPr>
        <w:tc>
          <w:tcPr>
            <w:tcW w:w="2261" w:type="dxa"/>
            <w:vMerge w:val="restart"/>
          </w:tcPr>
          <w:p w14:paraId="5355EB84" w14:textId="77777777" w:rsidR="00302202" w:rsidRPr="000A1561" w:rsidRDefault="00302202">
            <w:pPr>
              <w:pStyle w:val="TableParagraph"/>
              <w:rPr>
                <w:b/>
                <w:lang w:val="it-IT"/>
              </w:rPr>
            </w:pPr>
          </w:p>
          <w:p w14:paraId="22390ECE" w14:textId="77777777" w:rsidR="00302202" w:rsidRPr="000A1561" w:rsidRDefault="00302202">
            <w:pPr>
              <w:pStyle w:val="TableParagraph"/>
              <w:spacing w:before="77"/>
              <w:rPr>
                <w:b/>
                <w:lang w:val="it-IT"/>
              </w:rPr>
            </w:pPr>
          </w:p>
          <w:p w14:paraId="01F9C53D" w14:textId="77777777" w:rsidR="00302202" w:rsidRPr="000A1561" w:rsidRDefault="00302202">
            <w:pPr>
              <w:pStyle w:val="TableParagraph"/>
              <w:spacing w:before="1" w:line="276" w:lineRule="auto"/>
              <w:ind w:left="-1"/>
              <w:rPr>
                <w:lang w:val="it-IT"/>
              </w:rPr>
            </w:pPr>
            <w:r w:rsidRPr="000A1561">
              <w:rPr>
                <w:u w:val="single"/>
                <w:lang w:val="it-IT"/>
              </w:rPr>
              <w:t>Fonti inedite: an</w:t>
            </w:r>
            <w:r w:rsidRPr="000A1561">
              <w:rPr>
                <w:lang w:val="it-IT"/>
              </w:rPr>
              <w:t>esempio di intervista</w:t>
            </w:r>
          </w:p>
        </w:tc>
        <w:tc>
          <w:tcPr>
            <w:tcW w:w="6521" w:type="dxa"/>
            <w:gridSpan w:val="2"/>
          </w:tcPr>
          <w:p w14:paraId="661064D0" w14:textId="77777777" w:rsidR="00302202" w:rsidRPr="000A1561" w:rsidRDefault="00302202">
            <w:pPr>
              <w:pStyle w:val="TableParagraph"/>
              <w:spacing w:line="554" w:lineRule="auto"/>
              <w:ind w:left="-1" w:right="280"/>
              <w:rPr>
                <w:lang w:val="it-IT"/>
              </w:rPr>
            </w:pPr>
            <w:r w:rsidRPr="000A1561">
              <w:rPr>
                <w:lang w:val="it-IT"/>
              </w:rPr>
              <w:t>(Novak, Intervista a Milton JE Seen, 20 novembre 2022) (Novak, Intervista a un assistente sociale, 31 luglio 2022)</w:t>
            </w:r>
          </w:p>
          <w:p w14:paraId="1DF86D7D" w14:textId="77777777" w:rsidR="00302202" w:rsidRDefault="00302202">
            <w:pPr>
              <w:pStyle w:val="TableParagraph"/>
              <w:spacing w:line="248" w:lineRule="exact"/>
              <w:ind w:left="-1"/>
            </w:pPr>
            <w:r>
              <w:t>(Novak, Intervista 55, 31 luglio 2022)</w:t>
            </w:r>
          </w:p>
        </w:tc>
      </w:tr>
      <w:tr w:rsidR="00302202" w14:paraId="1495D90E" w14:textId="77777777" w:rsidTr="00302202">
        <w:trPr>
          <w:trHeight w:hRule="exact" w:val="2635"/>
        </w:trPr>
        <w:tc>
          <w:tcPr>
            <w:tcW w:w="2261" w:type="dxa"/>
            <w:vMerge/>
            <w:tcBorders>
              <w:top w:val="nil"/>
            </w:tcBorders>
          </w:tcPr>
          <w:p w14:paraId="63D61CBD" w14:textId="77777777" w:rsidR="00302202" w:rsidRDefault="00302202">
            <w:pPr>
              <w:rPr>
                <w:sz w:val="2"/>
                <w:szCs w:val="2"/>
              </w:rPr>
            </w:pPr>
          </w:p>
        </w:tc>
        <w:tc>
          <w:tcPr>
            <w:tcW w:w="6521" w:type="dxa"/>
            <w:gridSpan w:val="2"/>
          </w:tcPr>
          <w:p w14:paraId="28196563" w14:textId="77777777" w:rsidR="00302202" w:rsidRPr="000A1561" w:rsidRDefault="00302202">
            <w:pPr>
              <w:pStyle w:val="TableParagraph"/>
              <w:spacing w:before="3" w:line="276" w:lineRule="auto"/>
              <w:ind w:left="-1" w:right="280"/>
              <w:rPr>
                <w:lang w:val="it-IT"/>
              </w:rPr>
            </w:pPr>
            <w:r w:rsidRPr="000A1561">
              <w:rPr>
                <w:lang w:val="it-IT"/>
              </w:rPr>
              <w:t>Chiarimento: le interviste personali inedite vengono elaborate nel contesto della citazione di fonti di comunicazione personale.</w:t>
            </w:r>
          </w:p>
          <w:p w14:paraId="715361ED" w14:textId="77777777" w:rsidR="00302202" w:rsidRPr="000A1561" w:rsidRDefault="00302202">
            <w:pPr>
              <w:pStyle w:val="TableParagraph"/>
              <w:spacing w:line="276" w:lineRule="auto"/>
              <w:ind w:left="-1" w:right="39"/>
              <w:rPr>
                <w:lang w:val="it-IT"/>
              </w:rPr>
            </w:pPr>
            <w:r w:rsidRPr="000A1561">
              <w:rPr>
                <w:lang w:val="it-IT"/>
              </w:rPr>
              <w:t>Sono indicate informazioni sulla persona che ha condotto l'intervista e informazioni sull'intervistato (in questo caso è necessario ottenere il permesso dell'intervistato per pubblicare il nome) e informazioni sulla data dell'intervista (valide anche per la citazione nell'elenco delle fonti ). Se l'intervistato non vuole rivelare il proprio nome e la relativa ubicazione (istituzione), la posizione, il luogo di lavoro, ecc., e simili sono</w:t>
            </w:r>
          </w:p>
          <w:p w14:paraId="26E0AE92" w14:textId="77777777" w:rsidR="00302202" w:rsidRDefault="00302202">
            <w:pPr>
              <w:pStyle w:val="TableParagraph"/>
              <w:spacing w:line="253" w:lineRule="exact"/>
              <w:ind w:left="-1"/>
            </w:pPr>
            <w:r>
              <w:rPr>
                <w:spacing w:val="-2"/>
              </w:rPr>
              <w:t>indicato.</w:t>
            </w:r>
          </w:p>
        </w:tc>
      </w:tr>
      <w:tr w:rsidR="00302202" w:rsidRPr="005A2235" w14:paraId="4FE46A5F" w14:textId="77777777" w:rsidTr="00302202">
        <w:trPr>
          <w:trHeight w:hRule="exact" w:val="2052"/>
        </w:trPr>
        <w:tc>
          <w:tcPr>
            <w:tcW w:w="2261" w:type="dxa"/>
          </w:tcPr>
          <w:p w14:paraId="53B4A289" w14:textId="77777777" w:rsidR="00302202" w:rsidRPr="000A1561" w:rsidRDefault="00302202">
            <w:pPr>
              <w:pStyle w:val="TableParagraph"/>
              <w:spacing w:line="276" w:lineRule="auto"/>
              <w:ind w:left="-1" w:right="604"/>
              <w:rPr>
                <w:lang w:val="it-IT"/>
              </w:rPr>
            </w:pPr>
            <w:r w:rsidRPr="000A1561">
              <w:rPr>
                <w:u w:val="single"/>
                <w:lang w:val="it-IT"/>
              </w:rPr>
              <w:t>Citazione di diritto</w:t>
            </w:r>
            <w:r w:rsidRPr="000A1561">
              <w:rPr>
                <w:lang w:val="it-IT"/>
              </w:rPr>
              <w:t>fonti</w:t>
            </w:r>
            <w:r w:rsidRPr="000A1561">
              <w:rPr>
                <w:color w:val="FF0000"/>
                <w:spacing w:val="-2"/>
                <w:u w:val="single" w:color="000000"/>
                <w:lang w:val="it-IT"/>
              </w:rPr>
              <w:t>*</w:t>
            </w:r>
            <w:r w:rsidRPr="000A1561">
              <w:rPr>
                <w:color w:val="FF0000"/>
                <w:spacing w:val="-2"/>
                <w:lang w:val="it-IT"/>
              </w:rPr>
              <w:t xml:space="preserve"> </w:t>
            </w:r>
            <w:r w:rsidRPr="000A1561">
              <w:rPr>
                <w:spacing w:val="-2"/>
                <w:lang w:val="it-IT"/>
              </w:rPr>
              <w:t>Importante:</w:t>
            </w:r>
          </w:p>
          <w:p w14:paraId="53CC414D" w14:textId="77777777" w:rsidR="00302202" w:rsidRPr="000A1561" w:rsidRDefault="00302202">
            <w:pPr>
              <w:pStyle w:val="TableParagraph"/>
              <w:spacing w:line="276" w:lineRule="auto"/>
              <w:ind w:left="-1" w:right="76"/>
              <w:rPr>
                <w:lang w:val="it-IT"/>
              </w:rPr>
            </w:pPr>
            <w:r w:rsidRPr="000A1561">
              <w:rPr>
                <w:lang w:val="it-IT"/>
              </w:rPr>
              <w:t>Appartiene la citazione della Gazzetta Ufficiale in cui è pubblicata la legge</w:t>
            </w:r>
          </w:p>
          <w:p w14:paraId="5DF21783" w14:textId="77777777" w:rsidR="00302202" w:rsidRDefault="00302202">
            <w:pPr>
              <w:pStyle w:val="TableParagraph"/>
              <w:ind w:left="-1"/>
            </w:pPr>
            <w:r>
              <w:t>la letteratura finale.</w:t>
            </w:r>
          </w:p>
        </w:tc>
        <w:tc>
          <w:tcPr>
            <w:tcW w:w="3121" w:type="dxa"/>
          </w:tcPr>
          <w:p w14:paraId="2B7CF60D" w14:textId="77777777" w:rsidR="00302202" w:rsidRPr="000A1561" w:rsidRDefault="00302202">
            <w:pPr>
              <w:pStyle w:val="TableParagraph"/>
              <w:spacing w:line="276" w:lineRule="auto"/>
              <w:ind w:left="-1"/>
              <w:rPr>
                <w:lang w:val="it-IT"/>
              </w:rPr>
            </w:pPr>
            <w:r w:rsidRPr="000A1561">
              <w:rPr>
                <w:lang w:val="it-IT"/>
              </w:rPr>
              <w:t>(Legge sulla procedura civile del 2008, articolo 6)</w:t>
            </w:r>
          </w:p>
          <w:p w14:paraId="73F8150E" w14:textId="77777777" w:rsidR="00302202" w:rsidRPr="000A1561" w:rsidRDefault="00302202">
            <w:pPr>
              <w:pStyle w:val="TableParagraph"/>
              <w:spacing w:before="37"/>
              <w:rPr>
                <w:b/>
                <w:lang w:val="it-IT"/>
              </w:rPr>
            </w:pPr>
          </w:p>
          <w:p w14:paraId="0F4CAD1B" w14:textId="77777777" w:rsidR="00302202" w:rsidRPr="000A1561" w:rsidRDefault="00302202">
            <w:pPr>
              <w:pStyle w:val="TableParagraph"/>
              <w:spacing w:line="278" w:lineRule="auto"/>
              <w:ind w:left="-1"/>
              <w:rPr>
                <w:lang w:val="it-IT"/>
              </w:rPr>
            </w:pPr>
            <w:r w:rsidRPr="000A1561">
              <w:rPr>
                <w:lang w:val="it-IT"/>
              </w:rPr>
              <w:t>(Costituzione della Repubblica di Slovenia del 1991, articolo 44)</w:t>
            </w:r>
          </w:p>
        </w:tc>
        <w:tc>
          <w:tcPr>
            <w:tcW w:w="3400" w:type="dxa"/>
          </w:tcPr>
          <w:p w14:paraId="0B999165" w14:textId="77777777" w:rsidR="00302202" w:rsidRPr="000A1561" w:rsidRDefault="00302202">
            <w:pPr>
              <w:pStyle w:val="TableParagraph"/>
              <w:spacing w:line="276" w:lineRule="auto"/>
              <w:ind w:left="-4" w:right="118"/>
              <w:rPr>
                <w:lang w:val="it-IT"/>
              </w:rPr>
            </w:pPr>
            <w:r w:rsidRPr="000A1561">
              <w:rPr>
                <w:lang w:val="it-IT"/>
              </w:rPr>
              <w:t>(Legge sulla procedura civile, 2008, articolo 6)</w:t>
            </w:r>
          </w:p>
          <w:p w14:paraId="1D6B8617" w14:textId="77777777" w:rsidR="00302202" w:rsidRPr="000A1561" w:rsidRDefault="00302202">
            <w:pPr>
              <w:pStyle w:val="TableParagraph"/>
              <w:spacing w:before="37"/>
              <w:rPr>
                <w:b/>
                <w:lang w:val="it-IT"/>
              </w:rPr>
            </w:pPr>
          </w:p>
          <w:p w14:paraId="4103F540" w14:textId="77777777" w:rsidR="00302202" w:rsidRPr="000A1561" w:rsidRDefault="00302202">
            <w:pPr>
              <w:pStyle w:val="TableParagraph"/>
              <w:spacing w:line="278" w:lineRule="auto"/>
              <w:ind w:left="-4"/>
              <w:rPr>
                <w:lang w:val="it-IT"/>
              </w:rPr>
            </w:pPr>
            <w:r w:rsidRPr="000A1561">
              <w:rPr>
                <w:lang w:val="it-IT"/>
              </w:rPr>
              <w:t>(Costituzione della Repubblica di Slovenia, 1991, articolo 44)</w:t>
            </w:r>
          </w:p>
        </w:tc>
      </w:tr>
    </w:tbl>
    <w:p w14:paraId="08D19B5A" w14:textId="77777777" w:rsidR="009B150C" w:rsidRPr="000A1561" w:rsidRDefault="009B150C">
      <w:pPr>
        <w:pStyle w:val="Telobesedila"/>
        <w:spacing w:before="37"/>
        <w:rPr>
          <w:b/>
          <w:lang w:val="it-IT"/>
        </w:rPr>
      </w:pPr>
    </w:p>
    <w:p w14:paraId="6C418131" w14:textId="77777777" w:rsidR="009B150C" w:rsidRPr="000A1561" w:rsidRDefault="00F749B8" w:rsidP="00302202">
      <w:pPr>
        <w:tabs>
          <w:tab w:val="left" w:pos="7088"/>
        </w:tabs>
        <w:spacing w:line="276" w:lineRule="auto"/>
        <w:ind w:right="2"/>
        <w:jc w:val="both"/>
        <w:rPr>
          <w:sz w:val="24"/>
          <w:lang w:val="it-IT"/>
        </w:rPr>
      </w:pPr>
      <w:r w:rsidRPr="000A1561">
        <w:rPr>
          <w:color w:val="FF0000"/>
          <w:sz w:val="24"/>
          <w:lang w:val="it-IT"/>
        </w:rPr>
        <w:t>*</w:t>
      </w:r>
      <w:r w:rsidRPr="000A1561">
        <w:rPr>
          <w:sz w:val="24"/>
          <w:lang w:val="it-IT"/>
        </w:rPr>
        <w:t>Per citare le più importanti norme di sistema della Repubblica di Slovenia in inglese o in un'altra lingua ufficiale dell'Unione Europea, seguire le regole scritte nel Manuale dell'Ufficio governativo per la legislazione della Repubblica di Slovenia (2022). Quando citi documenti legali e pubblici non elencati in queste linee guida, segui le linee guida APA e CMS originali.</w:t>
      </w:r>
    </w:p>
    <w:p w14:paraId="2806292B" w14:textId="77777777" w:rsidR="009B150C" w:rsidRPr="000A1561" w:rsidRDefault="00F749B8" w:rsidP="00302202">
      <w:pPr>
        <w:pStyle w:val="Telobesedila"/>
        <w:tabs>
          <w:tab w:val="left" w:pos="7088"/>
        </w:tabs>
        <w:spacing w:before="161" w:line="276" w:lineRule="auto"/>
        <w:ind w:right="2"/>
        <w:rPr>
          <w:lang w:val="it-IT"/>
        </w:rPr>
      </w:pPr>
      <w:r w:rsidRPr="000A1561">
        <w:rPr>
          <w:lang w:val="it-IT"/>
        </w:rPr>
        <w:t>Citiamo il riferimento nella sua interezza solo la prima volta se si cita la stessa opera continuamente nello stesso paragrafo o capitolo, e successivamente solo il numero di pagina è riportato tra parentesi.</w:t>
      </w:r>
    </w:p>
    <w:p w14:paraId="0F660D8C" w14:textId="77777777" w:rsidR="009B150C" w:rsidRPr="000A1561" w:rsidRDefault="009B150C">
      <w:pPr>
        <w:spacing w:line="276" w:lineRule="auto"/>
        <w:rPr>
          <w:lang w:val="it-IT"/>
        </w:rPr>
        <w:sectPr w:rsidR="009B150C" w:rsidRPr="000A1561" w:rsidSect="00ED6F44">
          <w:type w:val="continuous"/>
          <w:pgSz w:w="11910" w:h="16840"/>
          <w:pgMar w:top="1418" w:right="1418" w:bottom="1418" w:left="1701" w:header="0" w:footer="462" w:gutter="0"/>
          <w:cols w:space="708"/>
        </w:sectPr>
      </w:pPr>
    </w:p>
    <w:p w14:paraId="59226CCE" w14:textId="77777777" w:rsidR="009B150C" w:rsidRPr="000A1561" w:rsidRDefault="00F749B8" w:rsidP="00302202">
      <w:pPr>
        <w:pStyle w:val="Naslov2"/>
        <w:tabs>
          <w:tab w:val="left" w:pos="8647"/>
        </w:tabs>
        <w:spacing w:before="79"/>
        <w:ind w:left="0"/>
        <w:jc w:val="both"/>
        <w:rPr>
          <w:lang w:val="it-IT"/>
        </w:rPr>
      </w:pPr>
      <w:bookmarkStart w:id="39" w:name="_Toc162260181"/>
      <w:bookmarkStart w:id="40" w:name="_Toc162260386"/>
      <w:r w:rsidRPr="000A1561">
        <w:rPr>
          <w:lang w:val="it-IT"/>
        </w:rPr>
        <w:t>Esempio (tra virgolette):</w:t>
      </w:r>
      <w:bookmarkEnd w:id="39"/>
      <w:bookmarkEnd w:id="40"/>
    </w:p>
    <w:p w14:paraId="18B4F67A" w14:textId="77777777" w:rsidR="009B150C" w:rsidRPr="000A1561" w:rsidRDefault="00F749B8" w:rsidP="00302202">
      <w:pPr>
        <w:pStyle w:val="Telobesedila"/>
        <w:tabs>
          <w:tab w:val="left" w:pos="6521"/>
          <w:tab w:val="left" w:pos="8647"/>
        </w:tabs>
        <w:spacing w:before="41" w:line="276" w:lineRule="auto"/>
        <w:jc w:val="both"/>
        <w:rPr>
          <w:lang w:val="it-IT"/>
        </w:rPr>
      </w:pPr>
      <w:r w:rsidRPr="000A1561">
        <w:rPr>
          <w:lang w:val="it-IT"/>
        </w:rPr>
        <w:t>“La logoterapia è fondamentalmente un approccio antropologico (visione antropologica), il che significa che vede una persona in modo olistico, in tutte e tre le dimensioni: corpo, anima e spirito” (Kristovič 2014, 37).</w:t>
      </w:r>
    </w:p>
    <w:p w14:paraId="71605F6A" w14:textId="77777777" w:rsidR="009B150C" w:rsidRPr="000A1561" w:rsidRDefault="00F749B8" w:rsidP="00302202">
      <w:pPr>
        <w:pStyle w:val="Naslov2"/>
        <w:tabs>
          <w:tab w:val="left" w:pos="8647"/>
        </w:tabs>
        <w:spacing w:before="159"/>
        <w:ind w:left="0"/>
        <w:jc w:val="both"/>
        <w:rPr>
          <w:lang w:val="it-IT"/>
        </w:rPr>
      </w:pPr>
      <w:bookmarkStart w:id="41" w:name="_Toc162260182"/>
      <w:bookmarkStart w:id="42" w:name="_Toc162260387"/>
      <w:r w:rsidRPr="000A1561">
        <w:rPr>
          <w:lang w:val="it-IT"/>
        </w:rPr>
        <w:t>Esempio (senza virgolette):</w:t>
      </w:r>
      <w:bookmarkEnd w:id="41"/>
      <w:bookmarkEnd w:id="42"/>
    </w:p>
    <w:p w14:paraId="19394F16" w14:textId="77777777" w:rsidR="009B150C" w:rsidRPr="000A1561" w:rsidRDefault="00F749B8" w:rsidP="00302202">
      <w:pPr>
        <w:pStyle w:val="Telobesedila"/>
        <w:tabs>
          <w:tab w:val="left" w:pos="8647"/>
        </w:tabs>
        <w:spacing w:before="43" w:line="276" w:lineRule="auto"/>
        <w:jc w:val="both"/>
        <w:rPr>
          <w:lang w:val="it-IT"/>
        </w:rPr>
      </w:pPr>
      <w:r w:rsidRPr="000A1561">
        <w:rPr>
          <w:lang w:val="it-IT"/>
        </w:rPr>
        <w:t>Si incolpano di aver sprecato tanti anni belli senza alcun beneficio; quante belle occasioni di buone opere si sono perse; vivevano in modo sbagliato; cercavano i gol sbagliati (Trstenjak 1954, 143).</w:t>
      </w:r>
    </w:p>
    <w:p w14:paraId="469BAFEC" w14:textId="77777777" w:rsidR="009B150C" w:rsidRPr="000A1561" w:rsidRDefault="009B150C">
      <w:pPr>
        <w:spacing w:line="276" w:lineRule="auto"/>
        <w:jc w:val="both"/>
        <w:rPr>
          <w:lang w:val="it-IT"/>
        </w:rPr>
        <w:sectPr w:rsidR="009B150C" w:rsidRPr="000A1561" w:rsidSect="00ED6F44">
          <w:pgSz w:w="11910" w:h="16840"/>
          <w:pgMar w:top="1418" w:right="1987" w:bottom="1418" w:left="1701" w:header="0" w:footer="462" w:gutter="0"/>
          <w:cols w:space="708"/>
        </w:sectPr>
      </w:pPr>
    </w:p>
    <w:p w14:paraId="5DB8BBA9" w14:textId="77777777" w:rsidR="009B150C" w:rsidRPr="000A1561" w:rsidRDefault="00F81CBA" w:rsidP="00F81CBA">
      <w:pPr>
        <w:pStyle w:val="Naslov1"/>
        <w:rPr>
          <w:lang w:val="it-IT"/>
        </w:rPr>
      </w:pPr>
      <w:bookmarkStart w:id="43" w:name="_bookmark11"/>
      <w:bookmarkStart w:id="44" w:name="_Toc162260183"/>
      <w:bookmarkStart w:id="45" w:name="_Toc162260388"/>
      <w:bookmarkEnd w:id="43"/>
      <w:r w:rsidRPr="000A1561">
        <w:rPr>
          <w:lang w:val="it-IT"/>
        </w:rPr>
        <w:t>4 ELENCO DELLE FONTI</w:t>
      </w:r>
      <w:bookmarkEnd w:id="44"/>
      <w:bookmarkEnd w:id="45"/>
    </w:p>
    <w:p w14:paraId="130434D0" w14:textId="77777777" w:rsidR="009B150C" w:rsidRPr="000A1561" w:rsidRDefault="009B150C">
      <w:pPr>
        <w:pStyle w:val="Telobesedila"/>
        <w:spacing w:before="15"/>
        <w:rPr>
          <w:b/>
          <w:sz w:val="28"/>
          <w:lang w:val="it-IT"/>
        </w:rPr>
      </w:pPr>
    </w:p>
    <w:p w14:paraId="236AD10D" w14:textId="77777777" w:rsidR="009B150C" w:rsidRPr="000A1561" w:rsidRDefault="00F749B8" w:rsidP="00302202">
      <w:pPr>
        <w:pStyle w:val="Telobesedila"/>
        <w:spacing w:line="276" w:lineRule="auto"/>
        <w:ind w:right="2"/>
        <w:jc w:val="both"/>
        <w:rPr>
          <w:lang w:val="it-IT"/>
        </w:rPr>
      </w:pPr>
      <w:r w:rsidRPr="000A1561">
        <w:rPr>
          <w:lang w:val="it-IT"/>
        </w:rPr>
        <w:t>Come regola generale, il corsivo mette in risalto quelle parti della fonte che ci permettono di trovarle più facilmente. Nel caso dei libri si intendono i titoli, nel caso delle antologie i titoli delle antologie e nel caso degli articoli di rivista i titoli delle riviste.</w:t>
      </w:r>
    </w:p>
    <w:p w14:paraId="53E2B01F" w14:textId="77777777" w:rsidR="009B150C" w:rsidRPr="000A1561" w:rsidRDefault="009B150C" w:rsidP="00302202">
      <w:pPr>
        <w:pStyle w:val="Telobesedila"/>
        <w:spacing w:before="42"/>
        <w:ind w:right="2"/>
        <w:rPr>
          <w:lang w:val="it-IT"/>
        </w:rPr>
      </w:pPr>
    </w:p>
    <w:p w14:paraId="3A8B6B48" w14:textId="27A5CC4E" w:rsidR="009B150C" w:rsidRPr="000A1561" w:rsidRDefault="00F749B8" w:rsidP="00302202">
      <w:pPr>
        <w:pStyle w:val="Telobesedila"/>
        <w:spacing w:line="276" w:lineRule="auto"/>
        <w:ind w:right="2"/>
        <w:jc w:val="both"/>
        <w:rPr>
          <w:lang w:val="it-IT"/>
        </w:rPr>
      </w:pPr>
      <w:r w:rsidRPr="000A1561">
        <w:rPr>
          <w:lang w:val="it-IT"/>
        </w:rPr>
        <w:t xml:space="preserve">Tutte le fonti utilizzate nel testo (sia nel testo principale che nelle note a piè di pagina) sono raccolte in un elenco unificato delle fonti alla fine del testo, ordinato alfabeticamente per cognomi degli autori, nomi di istituzioni e titoli di documenti. L'elenco delle risorse alla fine è intitolato </w:t>
      </w:r>
      <w:r w:rsidR="007E0D19">
        <w:rPr>
          <w:lang w:val="it-IT"/>
        </w:rPr>
        <w:t>“</w:t>
      </w:r>
      <w:r w:rsidRPr="000A1561">
        <w:rPr>
          <w:lang w:val="it-IT"/>
        </w:rPr>
        <w:t>Letteratura</w:t>
      </w:r>
      <w:r w:rsidR="007E0D19">
        <w:rPr>
          <w:lang w:val="it-IT"/>
        </w:rPr>
        <w:t>”</w:t>
      </w:r>
      <w:r w:rsidRPr="000A1561">
        <w:rPr>
          <w:lang w:val="it-IT"/>
        </w:rPr>
        <w:t>. Diverse fonti dello stesso autore sono disposte cronologicamente dal vecchio al nuovo. Se lo stesso autore o istituzione con lo stesso anno compare più di una volta, all'anno viene aggiunta una lettera minuscola consecutiva.</w:t>
      </w:r>
    </w:p>
    <w:p w14:paraId="119F70B7" w14:textId="77777777" w:rsidR="009B150C" w:rsidRPr="000A1561" w:rsidRDefault="009B150C">
      <w:pPr>
        <w:pStyle w:val="Telobesedila"/>
        <w:spacing w:before="40"/>
        <w:rPr>
          <w:lang w:val="it-IT"/>
        </w:rPr>
      </w:pPr>
    </w:p>
    <w:p w14:paraId="2CB3E1DE" w14:textId="77777777" w:rsidR="009B150C" w:rsidRPr="000A1561" w:rsidRDefault="00F749B8" w:rsidP="00302202">
      <w:pPr>
        <w:spacing w:line="276" w:lineRule="auto"/>
        <w:ind w:right="2"/>
        <w:jc w:val="both"/>
        <w:rPr>
          <w:sz w:val="24"/>
          <w:lang w:val="it-IT"/>
        </w:rPr>
      </w:pPr>
      <w:r w:rsidRPr="000A1561">
        <w:rPr>
          <w:sz w:val="24"/>
          <w:lang w:val="it-IT"/>
        </w:rPr>
        <w:t>* Per includere le più importanti norme di sistema della Repubblica di Slovenia in inglese o in un'altra lingua ufficiale dell'Unione Europea, seguire le regole scritte nel Manuale dell'Ufficio governativo per la legislazione della Repubblica di Slovenia (2022).</w:t>
      </w:r>
    </w:p>
    <w:p w14:paraId="0BECBCC5" w14:textId="77777777" w:rsidR="009B150C" w:rsidRPr="000A1561" w:rsidRDefault="009B150C" w:rsidP="00302202">
      <w:pPr>
        <w:pStyle w:val="Telobesedila"/>
        <w:spacing w:before="34"/>
        <w:ind w:right="2"/>
        <w:rPr>
          <w:lang w:val="it-IT"/>
        </w:rPr>
      </w:pPr>
    </w:p>
    <w:p w14:paraId="1412911C" w14:textId="77777777" w:rsidR="009B150C" w:rsidRPr="000A1561" w:rsidRDefault="00F749B8" w:rsidP="00302202">
      <w:pPr>
        <w:pStyle w:val="Naslov2"/>
        <w:ind w:left="0" w:right="2"/>
        <w:rPr>
          <w:lang w:val="it-IT"/>
        </w:rPr>
      </w:pPr>
      <w:bookmarkStart w:id="46" w:name="_bookmark12"/>
      <w:bookmarkStart w:id="47" w:name="_Toc162260184"/>
      <w:bookmarkStart w:id="48" w:name="_Toc162260389"/>
      <w:bookmarkEnd w:id="46"/>
      <w:r w:rsidRPr="000A1561">
        <w:rPr>
          <w:lang w:val="it-IT"/>
        </w:rPr>
        <w:t>Tabella 5: Esempi di citazione di più fonti dello stesso autore</w:t>
      </w:r>
      <w:bookmarkEnd w:id="47"/>
      <w:bookmarkEnd w:id="48"/>
    </w:p>
    <w:tbl>
      <w:tblPr>
        <w:tblStyle w:val="TableNormal"/>
        <w:tblW w:w="0" w:type="auto"/>
        <w:tblInd w:w="23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4388"/>
        <w:gridCol w:w="4390"/>
      </w:tblGrid>
      <w:tr w:rsidR="009B150C" w14:paraId="7189DD75" w14:textId="77777777">
        <w:trPr>
          <w:trHeight w:val="316"/>
        </w:trPr>
        <w:tc>
          <w:tcPr>
            <w:tcW w:w="4388" w:type="dxa"/>
          </w:tcPr>
          <w:p w14:paraId="275593D9" w14:textId="77777777" w:rsidR="009B150C" w:rsidRDefault="00F749B8" w:rsidP="00302202">
            <w:pPr>
              <w:pStyle w:val="TableParagraph"/>
              <w:spacing w:line="275" w:lineRule="exact"/>
              <w:ind w:right="2"/>
              <w:jc w:val="center"/>
              <w:rPr>
                <w:sz w:val="24"/>
              </w:rPr>
            </w:pPr>
            <w:r>
              <w:rPr>
                <w:spacing w:val="-5"/>
                <w:sz w:val="24"/>
              </w:rPr>
              <w:t>CMS</w:t>
            </w:r>
          </w:p>
        </w:tc>
        <w:tc>
          <w:tcPr>
            <w:tcW w:w="4390" w:type="dxa"/>
          </w:tcPr>
          <w:p w14:paraId="1915B9E9" w14:textId="77777777" w:rsidR="009B150C" w:rsidRDefault="00F749B8" w:rsidP="00302202">
            <w:pPr>
              <w:pStyle w:val="TableParagraph"/>
              <w:spacing w:line="275" w:lineRule="exact"/>
              <w:ind w:right="2"/>
              <w:jc w:val="center"/>
              <w:rPr>
                <w:sz w:val="24"/>
              </w:rPr>
            </w:pPr>
            <w:r>
              <w:rPr>
                <w:spacing w:val="-5"/>
                <w:sz w:val="24"/>
              </w:rPr>
              <w:t>APA</w:t>
            </w:r>
          </w:p>
        </w:tc>
      </w:tr>
      <w:tr w:rsidR="009B150C" w:rsidRPr="005A2235" w14:paraId="1D9EB13B" w14:textId="77777777">
        <w:trPr>
          <w:trHeight w:val="1905"/>
        </w:trPr>
        <w:tc>
          <w:tcPr>
            <w:tcW w:w="4388" w:type="dxa"/>
            <w:tcBorders>
              <w:left w:val="single" w:sz="4" w:space="0" w:color="000000"/>
              <w:bottom w:val="single" w:sz="4" w:space="0" w:color="000000"/>
              <w:right w:val="single" w:sz="4" w:space="0" w:color="000000"/>
            </w:tcBorders>
          </w:tcPr>
          <w:p w14:paraId="5101CC16" w14:textId="77777777" w:rsidR="009B150C" w:rsidRPr="00CA6A94" w:rsidRDefault="00F749B8" w:rsidP="00302202">
            <w:pPr>
              <w:pStyle w:val="TableParagraph"/>
              <w:spacing w:before="1" w:line="276" w:lineRule="auto"/>
              <w:ind w:right="2"/>
              <w:rPr>
                <w:sz w:val="24"/>
              </w:rPr>
            </w:pPr>
            <w:r w:rsidRPr="005A2235">
              <w:rPr>
                <w:sz w:val="24"/>
              </w:rPr>
              <w:t xml:space="preserve">Benko, Vlado. 1997a. Znanost o mednarodnih odnosih. </w:t>
            </w:r>
            <w:r w:rsidRPr="00CA6A94">
              <w:rPr>
                <w:sz w:val="24"/>
              </w:rPr>
              <w:t>Maribor: Založba Obzorja.</w:t>
            </w:r>
          </w:p>
          <w:p w14:paraId="4CFF4820" w14:textId="77777777" w:rsidR="009B150C" w:rsidRPr="000A1561" w:rsidRDefault="00F749B8" w:rsidP="00302202">
            <w:pPr>
              <w:pStyle w:val="TableParagraph"/>
              <w:spacing w:line="278" w:lineRule="auto"/>
              <w:ind w:right="2"/>
              <w:rPr>
                <w:sz w:val="24"/>
                <w:lang w:val="it-IT"/>
              </w:rPr>
            </w:pPr>
            <w:r w:rsidRPr="00CA6A94">
              <w:rPr>
                <w:sz w:val="24"/>
              </w:rPr>
              <w:t xml:space="preserve">Benko, Vlado. </w:t>
            </w:r>
            <w:r w:rsidRPr="000A1561">
              <w:rPr>
                <w:sz w:val="24"/>
                <w:lang w:val="it-IT"/>
              </w:rPr>
              <w:t>1997b. Zgodovina mednarodnih odnosov. Lubiana: Založba</w:t>
            </w:r>
          </w:p>
          <w:p w14:paraId="787ECF2F" w14:textId="77777777" w:rsidR="009B150C" w:rsidRPr="00C07D5E" w:rsidRDefault="00F749B8" w:rsidP="00302202">
            <w:pPr>
              <w:pStyle w:val="TableParagraph"/>
              <w:spacing w:line="272" w:lineRule="exact"/>
              <w:ind w:right="2"/>
              <w:rPr>
                <w:sz w:val="24"/>
                <w:lang w:val="it-IT"/>
              </w:rPr>
            </w:pPr>
            <w:r w:rsidRPr="00C07D5E">
              <w:rPr>
                <w:spacing w:val="-4"/>
                <w:sz w:val="24"/>
                <w:lang w:val="it-IT"/>
              </w:rPr>
              <w:t>ZPS.</w:t>
            </w:r>
          </w:p>
        </w:tc>
        <w:tc>
          <w:tcPr>
            <w:tcW w:w="4390" w:type="dxa"/>
            <w:tcBorders>
              <w:left w:val="single" w:sz="4" w:space="0" w:color="000000"/>
              <w:bottom w:val="single" w:sz="4" w:space="0" w:color="000000"/>
              <w:right w:val="single" w:sz="4" w:space="0" w:color="000000"/>
            </w:tcBorders>
          </w:tcPr>
          <w:p w14:paraId="33DF3CEE" w14:textId="77777777" w:rsidR="009B150C" w:rsidRPr="000A1561" w:rsidRDefault="00F749B8" w:rsidP="00302202">
            <w:pPr>
              <w:pStyle w:val="TableParagraph"/>
              <w:spacing w:before="1" w:line="276" w:lineRule="auto"/>
              <w:ind w:right="2"/>
              <w:rPr>
                <w:sz w:val="24"/>
                <w:lang w:val="it-IT"/>
              </w:rPr>
            </w:pPr>
            <w:r w:rsidRPr="000A1561">
              <w:rPr>
                <w:sz w:val="24"/>
                <w:lang w:val="it-IT"/>
              </w:rPr>
              <w:t>Benko, V. (1997a). Znanost o mednarodnih odnosih. Založba Obzorja.</w:t>
            </w:r>
          </w:p>
          <w:p w14:paraId="16313DDF" w14:textId="77777777" w:rsidR="009B150C" w:rsidRPr="000A1561" w:rsidRDefault="009B150C" w:rsidP="00302202">
            <w:pPr>
              <w:pStyle w:val="TableParagraph"/>
              <w:spacing w:before="40"/>
              <w:ind w:right="2"/>
              <w:rPr>
                <w:b/>
                <w:sz w:val="24"/>
                <w:lang w:val="it-IT"/>
              </w:rPr>
            </w:pPr>
          </w:p>
          <w:p w14:paraId="7A1F4B75" w14:textId="77777777" w:rsidR="009B150C" w:rsidRPr="000A1561" w:rsidRDefault="00F749B8" w:rsidP="00302202">
            <w:pPr>
              <w:pStyle w:val="TableParagraph"/>
              <w:spacing w:line="278" w:lineRule="auto"/>
              <w:ind w:right="2"/>
              <w:rPr>
                <w:sz w:val="24"/>
                <w:lang w:val="it-IT"/>
              </w:rPr>
            </w:pPr>
            <w:r w:rsidRPr="000A1561">
              <w:rPr>
                <w:sz w:val="24"/>
                <w:lang w:val="it-IT"/>
              </w:rPr>
              <w:t>Benko, V. (1997b). Zgodovina mednarodnih odnosov. Založba ZPS.</w:t>
            </w:r>
          </w:p>
        </w:tc>
      </w:tr>
    </w:tbl>
    <w:p w14:paraId="6C01E34C" w14:textId="77777777" w:rsidR="009B150C" w:rsidRPr="000A1561" w:rsidRDefault="009B150C" w:rsidP="00302202">
      <w:pPr>
        <w:pStyle w:val="Telobesedila"/>
        <w:spacing w:before="4"/>
        <w:ind w:right="2"/>
        <w:rPr>
          <w:b/>
          <w:lang w:val="it-IT"/>
        </w:rPr>
      </w:pPr>
    </w:p>
    <w:p w14:paraId="1F79C3A9" w14:textId="77777777" w:rsidR="009B150C" w:rsidRPr="000A1561" w:rsidRDefault="00F749B8" w:rsidP="00302202">
      <w:pPr>
        <w:pStyle w:val="Telobesedila"/>
        <w:spacing w:line="276" w:lineRule="auto"/>
        <w:ind w:right="2"/>
        <w:jc w:val="both"/>
        <w:rPr>
          <w:lang w:val="it-IT"/>
        </w:rPr>
      </w:pPr>
      <w:r w:rsidRPr="000A1561">
        <w:rPr>
          <w:lang w:val="it-IT"/>
        </w:rPr>
        <w:t>Le fonti sono numerate. Fanno parte dell'elenco unico anche le risorse online insieme ad altre risorse. Anche qualsiasi fonte citata nel testo o nelle note a piè di pagina deve essere nell'elenco e qualsiasi fonte nell'elenco deve essere nel testo o nelle note a piè di pagina. Fanno eccezione le disposizioni, poiché è consentito elencare anche la letteratura prevista.</w:t>
      </w:r>
    </w:p>
    <w:p w14:paraId="1D53F759" w14:textId="77777777" w:rsidR="009B150C" w:rsidRPr="000A1561" w:rsidRDefault="009B150C">
      <w:pPr>
        <w:pStyle w:val="Telobesedila"/>
        <w:spacing w:before="5"/>
        <w:rPr>
          <w:lang w:val="it-IT"/>
        </w:rPr>
      </w:pPr>
    </w:p>
    <w:p w14:paraId="3944D9B7" w14:textId="77777777" w:rsidR="009B150C" w:rsidRPr="000A1561" w:rsidRDefault="00F749B8" w:rsidP="00302202">
      <w:pPr>
        <w:pStyle w:val="Telobesedila"/>
        <w:tabs>
          <w:tab w:val="left" w:pos="7088"/>
        </w:tabs>
        <w:spacing w:line="276" w:lineRule="auto"/>
        <w:ind w:right="2"/>
        <w:jc w:val="both"/>
        <w:rPr>
          <w:lang w:val="it-IT"/>
        </w:rPr>
      </w:pPr>
      <w:r w:rsidRPr="000A1561">
        <w:rPr>
          <w:lang w:val="it-IT"/>
        </w:rPr>
        <w:t>Se gli indirizzi web devono essere divisi a causa della lunghezza, creare uno spazio dopo /, _, = o . (in questo ordine). Elimina i collegamenti ipertestuali online.</w:t>
      </w:r>
    </w:p>
    <w:p w14:paraId="216106CB" w14:textId="77777777" w:rsidR="009B150C" w:rsidRPr="000A1561" w:rsidRDefault="009B150C" w:rsidP="00302202">
      <w:pPr>
        <w:pStyle w:val="Telobesedila"/>
        <w:tabs>
          <w:tab w:val="left" w:pos="7088"/>
        </w:tabs>
        <w:spacing w:before="4"/>
        <w:ind w:right="2"/>
        <w:rPr>
          <w:lang w:val="it-IT"/>
        </w:rPr>
      </w:pPr>
    </w:p>
    <w:p w14:paraId="224E4DE6" w14:textId="77777777" w:rsidR="009B150C" w:rsidRPr="000A1561" w:rsidRDefault="00F749B8" w:rsidP="00302202">
      <w:pPr>
        <w:pStyle w:val="Telobesedila"/>
        <w:tabs>
          <w:tab w:val="left" w:pos="7088"/>
        </w:tabs>
        <w:ind w:right="2"/>
        <w:rPr>
          <w:lang w:val="it-IT"/>
        </w:rPr>
      </w:pPr>
      <w:r w:rsidRPr="000A1561">
        <w:rPr>
          <w:lang w:val="it-IT"/>
        </w:rPr>
        <w:t>Altrimenti seguiamo i seguenti esempi (per casi particolari vedi anche CMS):</w:t>
      </w:r>
    </w:p>
    <w:p w14:paraId="310F3437" w14:textId="77777777" w:rsidR="009B150C" w:rsidRPr="000A1561" w:rsidRDefault="009B150C" w:rsidP="00302202">
      <w:pPr>
        <w:pStyle w:val="Telobesedila"/>
        <w:tabs>
          <w:tab w:val="left" w:pos="7088"/>
        </w:tabs>
        <w:spacing w:before="46"/>
        <w:ind w:right="2"/>
        <w:rPr>
          <w:lang w:val="it-IT"/>
        </w:rPr>
      </w:pPr>
    </w:p>
    <w:p w14:paraId="2F52FCA5" w14:textId="77777777" w:rsidR="009B150C" w:rsidRDefault="00F749B8" w:rsidP="00302202">
      <w:pPr>
        <w:pStyle w:val="Telobesedila"/>
        <w:tabs>
          <w:tab w:val="left" w:pos="7088"/>
        </w:tabs>
        <w:spacing w:line="276" w:lineRule="auto"/>
        <w:ind w:right="2"/>
        <w:jc w:val="both"/>
      </w:pPr>
      <w:r w:rsidRPr="000A1561">
        <w:rPr>
          <w:lang w:val="it-IT"/>
        </w:rPr>
        <w:t xml:space="preserve">Origini Web: se gli indirizzi Web devono essere divisi a causa della lunghezza, creare uno spazio dopo /, _, = o . </w:t>
      </w:r>
      <w:r>
        <w:t>(in questo ordine).</w:t>
      </w:r>
    </w:p>
    <w:p w14:paraId="1DB3178A" w14:textId="77777777" w:rsidR="009B150C" w:rsidRDefault="009B150C" w:rsidP="00302202">
      <w:pPr>
        <w:pStyle w:val="Telobesedila"/>
        <w:tabs>
          <w:tab w:val="left" w:pos="7088"/>
        </w:tabs>
        <w:spacing w:before="39"/>
        <w:ind w:right="2"/>
      </w:pPr>
    </w:p>
    <w:p w14:paraId="7A9ADB8D" w14:textId="77777777" w:rsidR="00302202" w:rsidRDefault="00302202" w:rsidP="00302202">
      <w:pPr>
        <w:pStyle w:val="Telobesedila"/>
        <w:tabs>
          <w:tab w:val="left" w:pos="7088"/>
        </w:tabs>
        <w:spacing w:before="39"/>
        <w:ind w:right="2"/>
      </w:pPr>
    </w:p>
    <w:p w14:paraId="21E5A8EF" w14:textId="77777777" w:rsidR="00302202" w:rsidRDefault="00302202" w:rsidP="00302202">
      <w:pPr>
        <w:pStyle w:val="Telobesedila"/>
        <w:tabs>
          <w:tab w:val="left" w:pos="7088"/>
        </w:tabs>
        <w:spacing w:before="39"/>
        <w:ind w:right="2"/>
      </w:pPr>
    </w:p>
    <w:p w14:paraId="028EA448" w14:textId="77777777" w:rsidR="00302202" w:rsidRDefault="00302202" w:rsidP="00302202">
      <w:pPr>
        <w:pStyle w:val="Telobesedila"/>
        <w:tabs>
          <w:tab w:val="left" w:pos="7088"/>
        </w:tabs>
        <w:spacing w:before="39"/>
        <w:ind w:right="2"/>
      </w:pPr>
    </w:p>
    <w:p w14:paraId="35410E43" w14:textId="77777777" w:rsidR="00302202" w:rsidRDefault="00302202" w:rsidP="00302202">
      <w:pPr>
        <w:pStyle w:val="Telobesedila"/>
        <w:tabs>
          <w:tab w:val="left" w:pos="7088"/>
        </w:tabs>
        <w:spacing w:before="39"/>
        <w:ind w:right="2"/>
      </w:pPr>
    </w:p>
    <w:p w14:paraId="1BCCEB59" w14:textId="77777777" w:rsidR="00302202" w:rsidRDefault="00302202" w:rsidP="00302202">
      <w:pPr>
        <w:pStyle w:val="Telobesedila"/>
        <w:tabs>
          <w:tab w:val="left" w:pos="7088"/>
        </w:tabs>
        <w:spacing w:before="39"/>
        <w:ind w:right="2"/>
      </w:pPr>
    </w:p>
    <w:p w14:paraId="1F6D78FF" w14:textId="77777777" w:rsidR="00302202" w:rsidRDefault="00302202" w:rsidP="00302202">
      <w:pPr>
        <w:pStyle w:val="Telobesedila"/>
        <w:tabs>
          <w:tab w:val="left" w:pos="7088"/>
        </w:tabs>
        <w:spacing w:before="39"/>
        <w:ind w:right="2"/>
      </w:pPr>
    </w:p>
    <w:p w14:paraId="45C782F0" w14:textId="77777777" w:rsidR="009B150C" w:rsidRDefault="00F749B8" w:rsidP="00302202">
      <w:pPr>
        <w:tabs>
          <w:tab w:val="left" w:pos="7088"/>
        </w:tabs>
        <w:ind w:right="2"/>
        <w:rPr>
          <w:b/>
          <w:sz w:val="24"/>
        </w:rPr>
      </w:pPr>
      <w:bookmarkStart w:id="49" w:name="_bookmark13"/>
      <w:bookmarkEnd w:id="49"/>
      <w:r>
        <w:rPr>
          <w:b/>
          <w:sz w:val="24"/>
        </w:rPr>
        <w:t>Tabella 6: Esempi di citazione di libri</w:t>
      </w:r>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505"/>
        <w:gridCol w:w="3452"/>
        <w:gridCol w:w="3816"/>
      </w:tblGrid>
      <w:tr w:rsidR="009B150C" w14:paraId="63B795D2" w14:textId="77777777">
        <w:trPr>
          <w:trHeight w:val="635"/>
        </w:trPr>
        <w:tc>
          <w:tcPr>
            <w:tcW w:w="1505" w:type="dxa"/>
            <w:tcBorders>
              <w:bottom w:val="single" w:sz="4" w:space="0" w:color="000000"/>
            </w:tcBorders>
          </w:tcPr>
          <w:p w14:paraId="11F702CA" w14:textId="77777777" w:rsidR="009B150C" w:rsidRDefault="00F749B8">
            <w:pPr>
              <w:pStyle w:val="TableParagraph"/>
              <w:spacing w:before="1"/>
              <w:ind w:left="6"/>
              <w:rPr>
                <w:sz w:val="24"/>
              </w:rPr>
            </w:pPr>
            <w:r>
              <w:rPr>
                <w:sz w:val="24"/>
              </w:rPr>
              <w:t>Esempi di</w:t>
            </w:r>
          </w:p>
          <w:p w14:paraId="4C32AB71" w14:textId="77777777" w:rsidR="009B150C" w:rsidRDefault="00F749B8">
            <w:pPr>
              <w:pStyle w:val="TableParagraph"/>
              <w:spacing w:before="41"/>
              <w:ind w:left="6"/>
              <w:rPr>
                <w:sz w:val="24"/>
              </w:rPr>
            </w:pPr>
            <w:r>
              <w:rPr>
                <w:spacing w:val="-2"/>
                <w:sz w:val="24"/>
              </w:rPr>
              <w:t>inserimenti</w:t>
            </w:r>
          </w:p>
        </w:tc>
        <w:tc>
          <w:tcPr>
            <w:tcW w:w="3452" w:type="dxa"/>
            <w:tcBorders>
              <w:bottom w:val="single" w:sz="4" w:space="0" w:color="000000"/>
            </w:tcBorders>
          </w:tcPr>
          <w:p w14:paraId="4EE7E065" w14:textId="77777777" w:rsidR="009B150C" w:rsidRDefault="00F749B8">
            <w:pPr>
              <w:pStyle w:val="TableParagraph"/>
              <w:spacing w:before="3"/>
              <w:ind w:left="9"/>
              <w:jc w:val="center"/>
            </w:pPr>
            <w:r>
              <w:rPr>
                <w:spacing w:val="-5"/>
              </w:rPr>
              <w:t>CMS</w:t>
            </w:r>
          </w:p>
        </w:tc>
        <w:tc>
          <w:tcPr>
            <w:tcW w:w="3816" w:type="dxa"/>
            <w:tcBorders>
              <w:bottom w:val="single" w:sz="4" w:space="0" w:color="000000"/>
            </w:tcBorders>
          </w:tcPr>
          <w:p w14:paraId="3098746F" w14:textId="77777777" w:rsidR="009B150C" w:rsidRDefault="00F749B8">
            <w:pPr>
              <w:pStyle w:val="TableParagraph"/>
              <w:spacing w:before="3"/>
              <w:ind w:left="8"/>
              <w:jc w:val="center"/>
            </w:pPr>
            <w:r>
              <w:rPr>
                <w:spacing w:val="-5"/>
              </w:rPr>
              <w:t>APA</w:t>
            </w:r>
          </w:p>
        </w:tc>
      </w:tr>
    </w:tbl>
    <w:p w14:paraId="14FB8EC8" w14:textId="77777777" w:rsidR="009B150C" w:rsidRDefault="009B150C">
      <w:pPr>
        <w:jc w:val="center"/>
        <w:sectPr w:rsidR="009B150C" w:rsidSect="00ED6F44">
          <w:pgSz w:w="11910" w:h="16840"/>
          <w:pgMar w:top="1418" w:right="1418" w:bottom="1418" w:left="1701" w:header="0" w:footer="46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5"/>
        <w:gridCol w:w="3452"/>
        <w:gridCol w:w="3816"/>
      </w:tblGrid>
      <w:tr w:rsidR="009B150C" w:rsidRPr="005A2235" w14:paraId="680E1DA9" w14:textId="77777777">
        <w:trPr>
          <w:trHeight w:val="3172"/>
        </w:trPr>
        <w:tc>
          <w:tcPr>
            <w:tcW w:w="1505" w:type="dxa"/>
            <w:tcBorders>
              <w:right w:val="single" w:sz="6" w:space="0" w:color="999999"/>
            </w:tcBorders>
          </w:tcPr>
          <w:p w14:paraId="11A13AF1" w14:textId="77777777" w:rsidR="009B150C" w:rsidRDefault="009B150C">
            <w:pPr>
              <w:pStyle w:val="TableParagraph"/>
              <w:rPr>
                <w:b/>
                <w:sz w:val="24"/>
              </w:rPr>
            </w:pPr>
          </w:p>
          <w:p w14:paraId="715EF070" w14:textId="77777777" w:rsidR="009B150C" w:rsidRDefault="009B150C">
            <w:pPr>
              <w:pStyle w:val="TableParagraph"/>
              <w:rPr>
                <w:b/>
                <w:sz w:val="24"/>
              </w:rPr>
            </w:pPr>
          </w:p>
          <w:p w14:paraId="623ADE10" w14:textId="77777777" w:rsidR="009B150C" w:rsidRDefault="009B150C">
            <w:pPr>
              <w:pStyle w:val="TableParagraph"/>
              <w:rPr>
                <w:b/>
                <w:sz w:val="24"/>
              </w:rPr>
            </w:pPr>
          </w:p>
          <w:p w14:paraId="076602E1" w14:textId="77777777" w:rsidR="009B150C" w:rsidRDefault="009B150C">
            <w:pPr>
              <w:pStyle w:val="TableParagraph"/>
              <w:spacing w:before="6"/>
              <w:rPr>
                <w:b/>
                <w:sz w:val="24"/>
              </w:rPr>
            </w:pPr>
          </w:p>
          <w:p w14:paraId="6F8916E6" w14:textId="77777777" w:rsidR="009B150C" w:rsidRDefault="00F749B8">
            <w:pPr>
              <w:pStyle w:val="TableParagraph"/>
              <w:spacing w:line="276" w:lineRule="auto"/>
              <w:ind w:left="7" w:right="248"/>
              <w:rPr>
                <w:b/>
                <w:sz w:val="24"/>
              </w:rPr>
            </w:pPr>
            <w:r>
              <w:rPr>
                <w:b/>
                <w:spacing w:val="-2"/>
                <w:sz w:val="24"/>
              </w:rPr>
              <w:t>Generale</w:t>
            </w:r>
            <w:r>
              <w:rPr>
                <w:b/>
                <w:sz w:val="24"/>
              </w:rPr>
              <w:t>modello per citare libri</w:t>
            </w:r>
          </w:p>
        </w:tc>
        <w:tc>
          <w:tcPr>
            <w:tcW w:w="3452" w:type="dxa"/>
            <w:tcBorders>
              <w:left w:val="single" w:sz="6" w:space="0" w:color="999999"/>
              <w:right w:val="single" w:sz="6" w:space="0" w:color="999999"/>
            </w:tcBorders>
          </w:tcPr>
          <w:p w14:paraId="7940795A" w14:textId="77777777" w:rsidR="009B150C" w:rsidRPr="000A1561" w:rsidRDefault="00F749B8">
            <w:pPr>
              <w:pStyle w:val="TableParagraph"/>
              <w:spacing w:line="275" w:lineRule="exact"/>
              <w:ind w:left="6"/>
              <w:rPr>
                <w:sz w:val="24"/>
                <w:lang w:val="it-IT"/>
              </w:rPr>
            </w:pPr>
            <w:r w:rsidRPr="000A1561">
              <w:rPr>
                <w:sz w:val="24"/>
                <w:lang w:val="it-IT"/>
              </w:rPr>
              <w:t>Cognome nome</w:t>
            </w:r>
          </w:p>
          <w:p w14:paraId="397C5F04" w14:textId="77777777" w:rsidR="009B150C" w:rsidRPr="000A1561" w:rsidRDefault="00F749B8">
            <w:pPr>
              <w:pStyle w:val="TableParagraph"/>
              <w:spacing w:before="41" w:line="276" w:lineRule="auto"/>
              <w:ind w:left="6"/>
              <w:rPr>
                <w:sz w:val="24"/>
                <w:lang w:val="it-IT"/>
              </w:rPr>
            </w:pPr>
            <w:r w:rsidRPr="000A1561">
              <w:rPr>
                <w:sz w:val="24"/>
                <w:lang w:val="it-IT"/>
              </w:rPr>
              <w:t>Anno. Indirizzo. Luogo: casa editrice, (Collezione).</w:t>
            </w:r>
          </w:p>
          <w:p w14:paraId="7355F6E4" w14:textId="77777777" w:rsidR="009B150C" w:rsidRPr="000A1561" w:rsidRDefault="009B150C">
            <w:pPr>
              <w:pStyle w:val="TableParagraph"/>
              <w:spacing w:before="41"/>
              <w:rPr>
                <w:b/>
                <w:sz w:val="24"/>
                <w:lang w:val="it-IT"/>
              </w:rPr>
            </w:pPr>
          </w:p>
          <w:p w14:paraId="43ED6BE2" w14:textId="77777777" w:rsidR="009B150C" w:rsidRPr="000A1561" w:rsidRDefault="00F749B8">
            <w:pPr>
              <w:pStyle w:val="TableParagraph"/>
              <w:spacing w:before="1" w:line="276" w:lineRule="auto"/>
              <w:ind w:left="6"/>
              <w:rPr>
                <w:sz w:val="24"/>
                <w:lang w:val="it-IT"/>
              </w:rPr>
            </w:pPr>
            <w:r w:rsidRPr="000A1561">
              <w:rPr>
                <w:sz w:val="24"/>
                <w:lang w:val="it-IT"/>
              </w:rPr>
              <w:t>Precisazione: è consentito citare gli autori solo con l'iniziale del nome e il cognome completo nei casi in cui questo sia indicato nell'originale</w:t>
            </w:r>
          </w:p>
          <w:p w14:paraId="06509C0A" w14:textId="77777777" w:rsidR="009B150C" w:rsidRDefault="00F749B8">
            <w:pPr>
              <w:pStyle w:val="TableParagraph"/>
              <w:spacing w:line="276" w:lineRule="exact"/>
              <w:ind w:left="6"/>
              <w:rPr>
                <w:sz w:val="24"/>
              </w:rPr>
            </w:pPr>
            <w:r>
              <w:rPr>
                <w:spacing w:val="-2"/>
                <w:sz w:val="24"/>
              </w:rPr>
              <w:t>pubblicazioni.</w:t>
            </w:r>
          </w:p>
        </w:tc>
        <w:tc>
          <w:tcPr>
            <w:tcW w:w="3816" w:type="dxa"/>
            <w:tcBorders>
              <w:left w:val="single" w:sz="6" w:space="0" w:color="999999"/>
            </w:tcBorders>
          </w:tcPr>
          <w:p w14:paraId="5D7EE46D" w14:textId="77777777" w:rsidR="009B150C" w:rsidRPr="000A1561" w:rsidRDefault="00F749B8">
            <w:pPr>
              <w:pStyle w:val="TableParagraph"/>
              <w:spacing w:line="276" w:lineRule="auto"/>
              <w:ind w:left="4" w:right="18"/>
              <w:rPr>
                <w:sz w:val="24"/>
                <w:lang w:val="it-IT"/>
              </w:rPr>
            </w:pPr>
            <w:r w:rsidRPr="000A1561">
              <w:rPr>
                <w:sz w:val="24"/>
                <w:lang w:val="it-IT"/>
              </w:rPr>
              <w:t>Cognome nome. (anno). Indirizzo. Editore.</w:t>
            </w:r>
          </w:p>
        </w:tc>
      </w:tr>
      <w:tr w:rsidR="009B150C" w14:paraId="76333F92" w14:textId="77777777">
        <w:trPr>
          <w:trHeight w:val="1272"/>
        </w:trPr>
        <w:tc>
          <w:tcPr>
            <w:tcW w:w="1505" w:type="dxa"/>
            <w:tcBorders>
              <w:left w:val="single" w:sz="6" w:space="0" w:color="999999"/>
              <w:bottom w:val="single" w:sz="6" w:space="0" w:color="999999"/>
              <w:right w:val="single" w:sz="6" w:space="0" w:color="999999"/>
            </w:tcBorders>
          </w:tcPr>
          <w:p w14:paraId="0094C419" w14:textId="77777777" w:rsidR="009B150C" w:rsidRPr="000A1561" w:rsidRDefault="009B150C">
            <w:pPr>
              <w:pStyle w:val="TableParagraph"/>
              <w:spacing w:before="42"/>
              <w:rPr>
                <w:b/>
                <w:sz w:val="24"/>
                <w:lang w:val="it-IT"/>
              </w:rPr>
            </w:pPr>
          </w:p>
          <w:p w14:paraId="6633B58B" w14:textId="77777777" w:rsidR="009B150C" w:rsidRDefault="00F749B8">
            <w:pPr>
              <w:pStyle w:val="TableParagraph"/>
              <w:spacing w:line="276" w:lineRule="auto"/>
              <w:ind w:left="6"/>
              <w:rPr>
                <w:sz w:val="24"/>
              </w:rPr>
            </w:pPr>
            <w:r>
              <w:rPr>
                <w:spacing w:val="-2"/>
                <w:sz w:val="24"/>
              </w:rPr>
              <w:t>Autore indipendente</w:t>
            </w:r>
          </w:p>
        </w:tc>
        <w:tc>
          <w:tcPr>
            <w:tcW w:w="3452" w:type="dxa"/>
            <w:tcBorders>
              <w:left w:val="single" w:sz="6" w:space="0" w:color="999999"/>
              <w:bottom w:val="single" w:sz="6" w:space="0" w:color="999999"/>
              <w:right w:val="single" w:sz="6" w:space="0" w:color="999999"/>
            </w:tcBorders>
          </w:tcPr>
          <w:p w14:paraId="68C873C1" w14:textId="77777777" w:rsidR="009B150C" w:rsidRPr="000A1561" w:rsidRDefault="00F749B8">
            <w:pPr>
              <w:pStyle w:val="TableParagraph"/>
              <w:spacing w:before="1"/>
              <w:ind w:left="6"/>
              <w:rPr>
                <w:sz w:val="24"/>
                <w:lang w:val="it-IT"/>
              </w:rPr>
            </w:pPr>
            <w:r w:rsidRPr="000A1561">
              <w:rPr>
                <w:sz w:val="24"/>
                <w:lang w:val="it-IT"/>
              </w:rPr>
              <w:t>Zeleznik, Danica. 1990.</w:t>
            </w:r>
          </w:p>
          <w:p w14:paraId="6D0DABBF" w14:textId="77777777" w:rsidR="009B150C" w:rsidRDefault="00F749B8">
            <w:pPr>
              <w:pStyle w:val="TableParagraph"/>
              <w:spacing w:before="7" w:line="310" w:lineRule="atLeast"/>
              <w:ind w:left="6"/>
              <w:rPr>
                <w:sz w:val="24"/>
              </w:rPr>
            </w:pPr>
            <w:r w:rsidRPr="000A1561">
              <w:rPr>
                <w:i/>
                <w:sz w:val="24"/>
                <w:lang w:val="it-IT"/>
              </w:rPr>
              <w:t>Obolenje degenerative kolčnega sklepa</w:t>
            </w:r>
            <w:r w:rsidRPr="000A1561">
              <w:rPr>
                <w:sz w:val="24"/>
                <w:lang w:val="it-IT"/>
              </w:rPr>
              <w:t xml:space="preserve">. </w:t>
            </w:r>
            <w:r>
              <w:rPr>
                <w:sz w:val="24"/>
              </w:rPr>
              <w:t>Lubiana: Zdravstvena fakulteta Ljubljana.</w:t>
            </w:r>
          </w:p>
        </w:tc>
        <w:tc>
          <w:tcPr>
            <w:tcW w:w="3816" w:type="dxa"/>
            <w:tcBorders>
              <w:left w:val="single" w:sz="6" w:space="0" w:color="999999"/>
              <w:bottom w:val="single" w:sz="6" w:space="0" w:color="999999"/>
              <w:right w:val="single" w:sz="6" w:space="0" w:color="999999"/>
            </w:tcBorders>
          </w:tcPr>
          <w:p w14:paraId="4082A929" w14:textId="77777777" w:rsidR="009B150C" w:rsidRPr="000A1561" w:rsidRDefault="00F749B8">
            <w:pPr>
              <w:pStyle w:val="TableParagraph"/>
              <w:spacing w:before="1"/>
              <w:ind w:left="4"/>
              <w:rPr>
                <w:i/>
                <w:sz w:val="24"/>
                <w:lang w:val="it-IT"/>
              </w:rPr>
            </w:pPr>
            <w:r w:rsidRPr="000A1561">
              <w:rPr>
                <w:sz w:val="24"/>
                <w:lang w:val="it-IT"/>
              </w:rPr>
              <w:t>Železnik, D. (1990). Degenerativo</w:t>
            </w:r>
          </w:p>
          <w:p w14:paraId="6FA05D96" w14:textId="77777777" w:rsidR="009B150C" w:rsidRDefault="00F749B8">
            <w:pPr>
              <w:pStyle w:val="TableParagraph"/>
              <w:spacing w:before="41" w:line="276" w:lineRule="auto"/>
              <w:ind w:left="4"/>
              <w:rPr>
                <w:sz w:val="24"/>
              </w:rPr>
            </w:pPr>
            <w:r w:rsidRPr="000A1561">
              <w:rPr>
                <w:i/>
                <w:sz w:val="24"/>
                <w:lang w:val="it-IT"/>
              </w:rPr>
              <w:t>obolenje kolčnega sklepa</w:t>
            </w:r>
            <w:r w:rsidRPr="000A1561">
              <w:rPr>
                <w:sz w:val="24"/>
                <w:lang w:val="it-IT"/>
              </w:rPr>
              <w:t xml:space="preserve">. </w:t>
            </w:r>
            <w:r>
              <w:rPr>
                <w:sz w:val="24"/>
              </w:rPr>
              <w:t>Zdravstvena fakulteta Lubiana.</w:t>
            </w:r>
          </w:p>
        </w:tc>
      </w:tr>
      <w:tr w:rsidR="009B150C" w:rsidRPr="005A2235" w14:paraId="634CE682" w14:textId="77777777">
        <w:trPr>
          <w:trHeight w:val="2219"/>
        </w:trPr>
        <w:tc>
          <w:tcPr>
            <w:tcW w:w="1505" w:type="dxa"/>
            <w:tcBorders>
              <w:top w:val="single" w:sz="6" w:space="0" w:color="999999"/>
              <w:left w:val="single" w:sz="6" w:space="0" w:color="999999"/>
              <w:bottom w:val="single" w:sz="6" w:space="0" w:color="999999"/>
              <w:right w:val="single" w:sz="6" w:space="0" w:color="999999"/>
            </w:tcBorders>
          </w:tcPr>
          <w:p w14:paraId="271ABC73" w14:textId="77777777" w:rsidR="009B150C" w:rsidRDefault="009B150C">
            <w:pPr>
              <w:pStyle w:val="TableParagraph"/>
              <w:rPr>
                <w:b/>
                <w:sz w:val="24"/>
              </w:rPr>
            </w:pPr>
          </w:p>
          <w:p w14:paraId="47BC5DB8" w14:textId="77777777" w:rsidR="009B150C" w:rsidRDefault="009B150C">
            <w:pPr>
              <w:pStyle w:val="TableParagraph"/>
              <w:rPr>
                <w:b/>
                <w:sz w:val="24"/>
              </w:rPr>
            </w:pPr>
          </w:p>
          <w:p w14:paraId="206442CC" w14:textId="77777777" w:rsidR="009B150C" w:rsidRDefault="009B150C">
            <w:pPr>
              <w:pStyle w:val="TableParagraph"/>
              <w:spacing w:before="121"/>
              <w:rPr>
                <w:b/>
                <w:sz w:val="24"/>
              </w:rPr>
            </w:pPr>
          </w:p>
          <w:p w14:paraId="4163559D" w14:textId="77777777" w:rsidR="009B150C" w:rsidRDefault="00F749B8">
            <w:pPr>
              <w:pStyle w:val="TableParagraph"/>
              <w:ind w:left="6"/>
              <w:rPr>
                <w:sz w:val="24"/>
              </w:rPr>
            </w:pPr>
            <w:r>
              <w:rPr>
                <w:sz w:val="24"/>
              </w:rPr>
              <w:t>Due autori</w:t>
            </w:r>
          </w:p>
        </w:tc>
        <w:tc>
          <w:tcPr>
            <w:tcW w:w="3452" w:type="dxa"/>
            <w:tcBorders>
              <w:top w:val="single" w:sz="6" w:space="0" w:color="999999"/>
              <w:left w:val="single" w:sz="6" w:space="0" w:color="999999"/>
              <w:bottom w:val="single" w:sz="6" w:space="0" w:color="999999"/>
              <w:right w:val="single" w:sz="6" w:space="0" w:color="999999"/>
            </w:tcBorders>
          </w:tcPr>
          <w:p w14:paraId="1AD84925" w14:textId="77777777" w:rsidR="009B150C" w:rsidRPr="00C07D5E" w:rsidRDefault="00F749B8">
            <w:pPr>
              <w:pStyle w:val="TableParagraph"/>
              <w:spacing w:line="276" w:lineRule="auto"/>
              <w:ind w:left="6" w:right="133"/>
              <w:rPr>
                <w:sz w:val="24"/>
                <w:lang w:val="it-IT"/>
              </w:rPr>
            </w:pPr>
            <w:r w:rsidRPr="000A1561">
              <w:rPr>
                <w:sz w:val="24"/>
                <w:lang w:val="it-IT"/>
              </w:rPr>
              <w:t xml:space="preserve">Kalisnik, Matej e Peter Zabavnik. 2000. Uvod v znanstvenoraziskovalno metodologijo na področju biomedicine. </w:t>
            </w:r>
            <w:r w:rsidRPr="00C07D5E">
              <w:rPr>
                <w:sz w:val="24"/>
                <w:lang w:val="it-IT"/>
              </w:rPr>
              <w:t>Lubiana:</w:t>
            </w:r>
          </w:p>
          <w:p w14:paraId="767AD380" w14:textId="77777777" w:rsidR="009B150C" w:rsidRPr="00C07D5E" w:rsidRDefault="00F749B8">
            <w:pPr>
              <w:pStyle w:val="TableParagraph"/>
              <w:spacing w:line="276" w:lineRule="exact"/>
              <w:ind w:left="6"/>
              <w:rPr>
                <w:sz w:val="24"/>
                <w:lang w:val="it-IT"/>
              </w:rPr>
            </w:pPr>
            <w:r w:rsidRPr="00C07D5E">
              <w:rPr>
                <w:sz w:val="24"/>
                <w:lang w:val="it-IT"/>
              </w:rPr>
              <w:t>Medicinska fakulteta UL, Inštitut</w:t>
            </w:r>
          </w:p>
          <w:p w14:paraId="6110C524" w14:textId="77777777" w:rsidR="009B150C" w:rsidRPr="00C07D5E" w:rsidRDefault="00F749B8">
            <w:pPr>
              <w:pStyle w:val="TableParagraph"/>
              <w:spacing w:before="39"/>
              <w:ind w:left="6"/>
              <w:rPr>
                <w:sz w:val="24"/>
                <w:lang w:val="it-IT"/>
              </w:rPr>
            </w:pPr>
            <w:r w:rsidRPr="00C07D5E">
              <w:rPr>
                <w:sz w:val="24"/>
                <w:lang w:val="it-IT"/>
              </w:rPr>
              <w:t>per varovanje zdravja RS.</w:t>
            </w:r>
          </w:p>
        </w:tc>
        <w:tc>
          <w:tcPr>
            <w:tcW w:w="3816" w:type="dxa"/>
            <w:tcBorders>
              <w:top w:val="single" w:sz="6" w:space="0" w:color="999999"/>
              <w:left w:val="single" w:sz="6" w:space="0" w:color="999999"/>
              <w:bottom w:val="single" w:sz="6" w:space="0" w:color="999999"/>
              <w:right w:val="single" w:sz="6" w:space="0" w:color="999999"/>
            </w:tcBorders>
          </w:tcPr>
          <w:p w14:paraId="5B67E8CB" w14:textId="77777777" w:rsidR="009B150C" w:rsidRPr="005A2235" w:rsidRDefault="00F749B8">
            <w:pPr>
              <w:pStyle w:val="TableParagraph"/>
              <w:spacing w:line="275" w:lineRule="exact"/>
              <w:ind w:left="4"/>
              <w:rPr>
                <w:sz w:val="24"/>
                <w:lang w:val="it-IT"/>
              </w:rPr>
            </w:pPr>
            <w:r w:rsidRPr="005A2235">
              <w:rPr>
                <w:sz w:val="24"/>
                <w:lang w:val="it-IT"/>
              </w:rPr>
              <w:t>Kališnik, M., &amp; Zabavnik, P. (2000).</w:t>
            </w:r>
          </w:p>
          <w:p w14:paraId="3C5A911B" w14:textId="77777777" w:rsidR="009B150C" w:rsidRPr="005A2235" w:rsidRDefault="00F749B8">
            <w:pPr>
              <w:pStyle w:val="TableParagraph"/>
              <w:spacing w:before="41"/>
              <w:ind w:left="4"/>
              <w:rPr>
                <w:i/>
                <w:sz w:val="24"/>
                <w:lang w:val="it-IT"/>
              </w:rPr>
            </w:pPr>
            <w:r w:rsidRPr="005A2235">
              <w:rPr>
                <w:i/>
                <w:sz w:val="24"/>
                <w:lang w:val="it-IT"/>
              </w:rPr>
              <w:t>Uvod contro znanstvenoraziskovalno</w:t>
            </w:r>
          </w:p>
          <w:p w14:paraId="797D9F15" w14:textId="77777777" w:rsidR="009B150C" w:rsidRPr="000A1561" w:rsidRDefault="00F749B8">
            <w:pPr>
              <w:pStyle w:val="TableParagraph"/>
              <w:spacing w:before="40" w:line="276" w:lineRule="auto"/>
              <w:ind w:left="4"/>
              <w:rPr>
                <w:sz w:val="24"/>
                <w:lang w:val="it-IT"/>
              </w:rPr>
            </w:pPr>
            <w:r w:rsidRPr="000A1561">
              <w:rPr>
                <w:i/>
                <w:sz w:val="24"/>
                <w:lang w:val="it-IT"/>
              </w:rPr>
              <w:t>metodologia sulla biomedicina področju</w:t>
            </w:r>
            <w:r w:rsidRPr="000A1561">
              <w:rPr>
                <w:sz w:val="24"/>
                <w:lang w:val="it-IT"/>
              </w:rPr>
              <w:t>. Medicinska fakulteta UL, Inštitut za varovanje zdravja RS.</w:t>
            </w:r>
          </w:p>
        </w:tc>
      </w:tr>
      <w:tr w:rsidR="009B150C" w14:paraId="0FAA16A7" w14:textId="77777777">
        <w:trPr>
          <w:trHeight w:val="2222"/>
        </w:trPr>
        <w:tc>
          <w:tcPr>
            <w:tcW w:w="1505" w:type="dxa"/>
            <w:tcBorders>
              <w:top w:val="single" w:sz="6" w:space="0" w:color="999999"/>
              <w:left w:val="single" w:sz="6" w:space="0" w:color="999999"/>
              <w:bottom w:val="single" w:sz="6" w:space="0" w:color="999999"/>
              <w:right w:val="single" w:sz="6" w:space="0" w:color="999999"/>
            </w:tcBorders>
          </w:tcPr>
          <w:p w14:paraId="1833E910" w14:textId="77777777" w:rsidR="009B150C" w:rsidRPr="000A1561" w:rsidRDefault="009B150C">
            <w:pPr>
              <w:pStyle w:val="TableParagraph"/>
              <w:rPr>
                <w:b/>
                <w:sz w:val="24"/>
                <w:lang w:val="it-IT"/>
              </w:rPr>
            </w:pPr>
          </w:p>
          <w:p w14:paraId="1A80CA81" w14:textId="77777777" w:rsidR="009B150C" w:rsidRPr="000A1561" w:rsidRDefault="009B150C">
            <w:pPr>
              <w:pStyle w:val="TableParagraph"/>
              <w:spacing w:before="241"/>
              <w:rPr>
                <w:b/>
                <w:sz w:val="24"/>
                <w:lang w:val="it-IT"/>
              </w:rPr>
            </w:pPr>
          </w:p>
          <w:p w14:paraId="59E57979" w14:textId="77777777" w:rsidR="009B150C" w:rsidRDefault="00F749B8">
            <w:pPr>
              <w:pStyle w:val="TableParagraph"/>
              <w:spacing w:line="278" w:lineRule="auto"/>
              <w:ind w:left="6"/>
              <w:rPr>
                <w:sz w:val="24"/>
              </w:rPr>
            </w:pPr>
            <w:r>
              <w:rPr>
                <w:sz w:val="24"/>
              </w:rPr>
              <w:t>Tre o più autori</w:t>
            </w:r>
          </w:p>
        </w:tc>
        <w:tc>
          <w:tcPr>
            <w:tcW w:w="3452" w:type="dxa"/>
            <w:tcBorders>
              <w:top w:val="single" w:sz="6" w:space="0" w:color="999999"/>
              <w:left w:val="single" w:sz="6" w:space="0" w:color="999999"/>
              <w:bottom w:val="single" w:sz="6" w:space="0" w:color="999999"/>
              <w:right w:val="single" w:sz="6" w:space="0" w:color="999999"/>
            </w:tcBorders>
          </w:tcPr>
          <w:p w14:paraId="53720327" w14:textId="77777777" w:rsidR="009B150C" w:rsidRDefault="00F749B8">
            <w:pPr>
              <w:pStyle w:val="TableParagraph"/>
              <w:spacing w:before="1" w:line="276" w:lineRule="auto"/>
              <w:ind w:left="6"/>
              <w:rPr>
                <w:sz w:val="24"/>
              </w:rPr>
            </w:pPr>
            <w:r>
              <w:rPr>
                <w:sz w:val="24"/>
              </w:rPr>
              <w:t>Kališnik, Matej, Peter Zabavnik e Andrej Rožič Hristovski. 2000.</w:t>
            </w:r>
          </w:p>
          <w:p w14:paraId="57EFD418" w14:textId="77777777" w:rsidR="009B150C" w:rsidRDefault="00F749B8">
            <w:pPr>
              <w:pStyle w:val="TableParagraph"/>
              <w:spacing w:line="276" w:lineRule="auto"/>
              <w:ind w:left="6" w:right="133"/>
              <w:rPr>
                <w:sz w:val="24"/>
              </w:rPr>
            </w:pPr>
            <w:r>
              <w:rPr>
                <w:i/>
                <w:sz w:val="24"/>
              </w:rPr>
              <w:t>Uvod v znanstvenoraziskovalno metodologijo na področju biomedicine.</w:t>
            </w:r>
            <w:r>
              <w:rPr>
                <w:sz w:val="24"/>
              </w:rPr>
              <w:t>Lubiana: Medicinska fakulteta UL, Inštitut</w:t>
            </w:r>
          </w:p>
          <w:p w14:paraId="26A89043" w14:textId="77777777" w:rsidR="009B150C" w:rsidRDefault="00F749B8">
            <w:pPr>
              <w:pStyle w:val="TableParagraph"/>
              <w:ind w:left="6"/>
              <w:rPr>
                <w:sz w:val="24"/>
              </w:rPr>
            </w:pPr>
            <w:r>
              <w:rPr>
                <w:sz w:val="24"/>
              </w:rPr>
              <w:t>per varovanje zdravja RS.</w:t>
            </w:r>
          </w:p>
        </w:tc>
        <w:tc>
          <w:tcPr>
            <w:tcW w:w="3816" w:type="dxa"/>
            <w:tcBorders>
              <w:top w:val="single" w:sz="6" w:space="0" w:color="999999"/>
              <w:left w:val="single" w:sz="6" w:space="0" w:color="999999"/>
              <w:bottom w:val="single" w:sz="6" w:space="0" w:color="999999"/>
              <w:right w:val="single" w:sz="6" w:space="0" w:color="999999"/>
            </w:tcBorders>
          </w:tcPr>
          <w:p w14:paraId="2BB31144" w14:textId="77777777" w:rsidR="009B150C" w:rsidRDefault="00F749B8">
            <w:pPr>
              <w:pStyle w:val="TableParagraph"/>
              <w:spacing w:before="1" w:line="276" w:lineRule="auto"/>
              <w:ind w:left="4"/>
              <w:rPr>
                <w:sz w:val="24"/>
              </w:rPr>
            </w:pPr>
            <w:r>
              <w:rPr>
                <w:sz w:val="24"/>
              </w:rPr>
              <w:t xml:space="preserve">Kališnik, M., Zabavnik, P., &amp; Rožič Hristovski, A. (2000). </w:t>
            </w:r>
            <w:r w:rsidRPr="005A2235">
              <w:rPr>
                <w:sz w:val="24"/>
              </w:rPr>
              <w:t xml:space="preserve">Uvod v znanstvenoraziskovalno metodologijo na področju biomedicine. </w:t>
            </w:r>
            <w:r>
              <w:rPr>
                <w:sz w:val="24"/>
              </w:rPr>
              <w:t>Medicinska fakulteta UL, Inštitut za varovanje zdravja RS.</w:t>
            </w:r>
          </w:p>
        </w:tc>
      </w:tr>
      <w:tr w:rsidR="009B150C" w14:paraId="658356D7" w14:textId="77777777">
        <w:trPr>
          <w:trHeight w:val="1271"/>
        </w:trPr>
        <w:tc>
          <w:tcPr>
            <w:tcW w:w="1505" w:type="dxa"/>
            <w:tcBorders>
              <w:top w:val="single" w:sz="6" w:space="0" w:color="999999"/>
              <w:left w:val="single" w:sz="6" w:space="0" w:color="999999"/>
              <w:bottom w:val="single" w:sz="6" w:space="0" w:color="999999"/>
              <w:right w:val="single" w:sz="6" w:space="0" w:color="999999"/>
            </w:tcBorders>
          </w:tcPr>
          <w:p w14:paraId="0B33B9F2" w14:textId="77777777" w:rsidR="009B150C" w:rsidRDefault="009B150C">
            <w:pPr>
              <w:pStyle w:val="TableParagraph"/>
              <w:spacing w:before="200"/>
              <w:rPr>
                <w:b/>
                <w:sz w:val="24"/>
              </w:rPr>
            </w:pPr>
          </w:p>
          <w:p w14:paraId="5A713202" w14:textId="77777777" w:rsidR="009B150C" w:rsidRDefault="00F749B8">
            <w:pPr>
              <w:pStyle w:val="TableParagraph"/>
              <w:ind w:left="6"/>
              <w:rPr>
                <w:sz w:val="24"/>
              </w:rPr>
            </w:pPr>
            <w:r>
              <w:rPr>
                <w:spacing w:val="-2"/>
                <w:sz w:val="24"/>
              </w:rPr>
              <w:t>Atti</w:t>
            </w:r>
          </w:p>
        </w:tc>
        <w:tc>
          <w:tcPr>
            <w:tcW w:w="3452" w:type="dxa"/>
            <w:tcBorders>
              <w:top w:val="single" w:sz="6" w:space="0" w:color="999999"/>
              <w:left w:val="single" w:sz="6" w:space="0" w:color="999999"/>
              <w:bottom w:val="single" w:sz="6" w:space="0" w:color="999999"/>
              <w:right w:val="single" w:sz="6" w:space="0" w:color="999999"/>
            </w:tcBorders>
          </w:tcPr>
          <w:p w14:paraId="4398604D" w14:textId="77777777" w:rsidR="009B150C" w:rsidRPr="00C07D5E" w:rsidRDefault="00F749B8">
            <w:pPr>
              <w:pStyle w:val="TableParagraph"/>
              <w:spacing w:before="1" w:line="276" w:lineRule="auto"/>
              <w:ind w:left="6" w:right="43"/>
              <w:jc w:val="both"/>
              <w:rPr>
                <w:sz w:val="24"/>
                <w:lang w:val="it-IT"/>
              </w:rPr>
            </w:pPr>
            <w:r w:rsidRPr="000A1561">
              <w:rPr>
                <w:sz w:val="24"/>
                <w:lang w:val="it-IT"/>
              </w:rPr>
              <w:t xml:space="preserve">Grmec, Štefek e Dejan Kupnik, ed. 2006. Oskrba poškodovancev v predbolnišničnem okolju. </w:t>
            </w:r>
            <w:r w:rsidRPr="00C07D5E">
              <w:rPr>
                <w:sz w:val="24"/>
                <w:lang w:val="it-IT"/>
              </w:rPr>
              <w:t>Maribor:</w:t>
            </w:r>
          </w:p>
          <w:p w14:paraId="47B34130" w14:textId="77777777" w:rsidR="009B150C" w:rsidRPr="00C07D5E" w:rsidRDefault="00F749B8">
            <w:pPr>
              <w:pStyle w:val="TableParagraph"/>
              <w:spacing w:line="275" w:lineRule="exact"/>
              <w:ind w:left="6"/>
              <w:jc w:val="both"/>
              <w:rPr>
                <w:sz w:val="24"/>
                <w:lang w:val="it-IT"/>
              </w:rPr>
            </w:pPr>
            <w:r w:rsidRPr="00C07D5E">
              <w:rPr>
                <w:sz w:val="24"/>
                <w:lang w:val="it-IT"/>
              </w:rPr>
              <w:t>Visoka zdravstvena šola.</w:t>
            </w:r>
          </w:p>
        </w:tc>
        <w:tc>
          <w:tcPr>
            <w:tcW w:w="3816" w:type="dxa"/>
            <w:tcBorders>
              <w:top w:val="single" w:sz="6" w:space="0" w:color="999999"/>
              <w:left w:val="single" w:sz="6" w:space="0" w:color="999999"/>
              <w:bottom w:val="single" w:sz="6" w:space="0" w:color="999999"/>
              <w:right w:val="single" w:sz="6" w:space="0" w:color="999999"/>
            </w:tcBorders>
          </w:tcPr>
          <w:p w14:paraId="42D8B8C3" w14:textId="77777777" w:rsidR="009B150C" w:rsidRPr="000A1561" w:rsidRDefault="00F749B8">
            <w:pPr>
              <w:pStyle w:val="TableParagraph"/>
              <w:spacing w:before="1"/>
              <w:ind w:left="4"/>
              <w:rPr>
                <w:sz w:val="24"/>
                <w:lang w:val="it-IT"/>
              </w:rPr>
            </w:pPr>
            <w:r w:rsidRPr="000A1561">
              <w:rPr>
                <w:sz w:val="24"/>
                <w:lang w:val="it-IT"/>
              </w:rPr>
              <w:t>Grmec, Š., &amp; Kupnik, D. (a cura di). (2006).</w:t>
            </w:r>
          </w:p>
          <w:p w14:paraId="0F34E104" w14:textId="77777777" w:rsidR="009B150C" w:rsidRPr="000A1561" w:rsidRDefault="00F749B8">
            <w:pPr>
              <w:pStyle w:val="TableParagraph"/>
              <w:spacing w:before="41"/>
              <w:ind w:left="4"/>
              <w:rPr>
                <w:i/>
                <w:sz w:val="24"/>
                <w:lang w:val="it-IT"/>
              </w:rPr>
            </w:pPr>
            <w:r w:rsidRPr="000A1561">
              <w:rPr>
                <w:i/>
                <w:sz w:val="24"/>
                <w:lang w:val="it-IT"/>
              </w:rPr>
              <w:t>Oskrba poškodovancev c</w:t>
            </w:r>
          </w:p>
          <w:p w14:paraId="7AA91790" w14:textId="77777777" w:rsidR="009B150C" w:rsidRDefault="00F749B8">
            <w:pPr>
              <w:pStyle w:val="TableParagraph"/>
              <w:spacing w:before="41"/>
              <w:ind w:left="4"/>
              <w:rPr>
                <w:sz w:val="24"/>
              </w:rPr>
            </w:pPr>
            <w:r w:rsidRPr="000A1561">
              <w:rPr>
                <w:i/>
                <w:sz w:val="24"/>
                <w:lang w:val="it-IT"/>
              </w:rPr>
              <w:t>predbolnišničnem okolju</w:t>
            </w:r>
            <w:r w:rsidRPr="000A1561">
              <w:rPr>
                <w:sz w:val="24"/>
                <w:lang w:val="it-IT"/>
              </w:rPr>
              <w:t xml:space="preserve">. </w:t>
            </w:r>
            <w:r>
              <w:rPr>
                <w:sz w:val="24"/>
              </w:rPr>
              <w:t>Visoka</w:t>
            </w:r>
          </w:p>
          <w:p w14:paraId="43F9E998" w14:textId="77777777" w:rsidR="009B150C" w:rsidRDefault="00F749B8">
            <w:pPr>
              <w:pStyle w:val="TableParagraph"/>
              <w:spacing w:before="41"/>
              <w:ind w:left="4"/>
              <w:rPr>
                <w:sz w:val="24"/>
              </w:rPr>
            </w:pPr>
            <w:r>
              <w:rPr>
                <w:sz w:val="24"/>
              </w:rPr>
              <w:t>zdravstvena šola.</w:t>
            </w:r>
          </w:p>
        </w:tc>
      </w:tr>
      <w:tr w:rsidR="009B150C" w14:paraId="575AF0AD" w14:textId="77777777">
        <w:trPr>
          <w:trHeight w:val="3491"/>
        </w:trPr>
        <w:tc>
          <w:tcPr>
            <w:tcW w:w="1505" w:type="dxa"/>
            <w:tcBorders>
              <w:top w:val="single" w:sz="6" w:space="0" w:color="999999"/>
              <w:left w:val="single" w:sz="6" w:space="0" w:color="999999"/>
              <w:bottom w:val="single" w:sz="6" w:space="0" w:color="999999"/>
              <w:right w:val="single" w:sz="6" w:space="0" w:color="999999"/>
            </w:tcBorders>
          </w:tcPr>
          <w:p w14:paraId="7AA76226" w14:textId="77777777" w:rsidR="009B150C" w:rsidRPr="000A1561" w:rsidRDefault="009B150C">
            <w:pPr>
              <w:pStyle w:val="TableParagraph"/>
              <w:rPr>
                <w:b/>
                <w:sz w:val="24"/>
                <w:lang w:val="it-IT"/>
              </w:rPr>
            </w:pPr>
          </w:p>
          <w:p w14:paraId="026D492A" w14:textId="77777777" w:rsidR="009B150C" w:rsidRPr="000A1561" w:rsidRDefault="009B150C">
            <w:pPr>
              <w:pStyle w:val="TableParagraph"/>
              <w:rPr>
                <w:b/>
                <w:sz w:val="24"/>
                <w:lang w:val="it-IT"/>
              </w:rPr>
            </w:pPr>
          </w:p>
          <w:p w14:paraId="359C7F64" w14:textId="77777777" w:rsidR="009B150C" w:rsidRPr="000A1561" w:rsidRDefault="009B150C">
            <w:pPr>
              <w:pStyle w:val="TableParagraph"/>
              <w:rPr>
                <w:b/>
                <w:sz w:val="24"/>
                <w:lang w:val="it-IT"/>
              </w:rPr>
            </w:pPr>
          </w:p>
          <w:p w14:paraId="4FCFDC79" w14:textId="77777777" w:rsidR="009B150C" w:rsidRPr="000A1561" w:rsidRDefault="009B150C">
            <w:pPr>
              <w:pStyle w:val="TableParagraph"/>
              <w:spacing w:before="6"/>
              <w:rPr>
                <w:b/>
                <w:sz w:val="24"/>
                <w:lang w:val="it-IT"/>
              </w:rPr>
            </w:pPr>
          </w:p>
          <w:p w14:paraId="7449E0D3" w14:textId="77777777" w:rsidR="009B150C" w:rsidRPr="000A1561" w:rsidRDefault="00F749B8">
            <w:pPr>
              <w:pStyle w:val="TableParagraph"/>
              <w:spacing w:line="276" w:lineRule="auto"/>
              <w:ind w:left="6" w:right="32"/>
              <w:rPr>
                <w:sz w:val="24"/>
                <w:lang w:val="it-IT"/>
              </w:rPr>
            </w:pPr>
            <w:r w:rsidRPr="000A1561">
              <w:rPr>
                <w:spacing w:val="-6"/>
                <w:sz w:val="24"/>
                <w:lang w:val="it-IT"/>
              </w:rPr>
              <w:t>UN</w:t>
            </w:r>
            <w:r w:rsidRPr="000A1561">
              <w:rPr>
                <w:sz w:val="24"/>
                <w:lang w:val="it-IT"/>
              </w:rPr>
              <w:t>organizzazione o gruppo come autore</w:t>
            </w:r>
          </w:p>
        </w:tc>
        <w:tc>
          <w:tcPr>
            <w:tcW w:w="3452" w:type="dxa"/>
            <w:tcBorders>
              <w:top w:val="single" w:sz="6" w:space="0" w:color="999999"/>
              <w:left w:val="single" w:sz="6" w:space="0" w:color="999999"/>
              <w:bottom w:val="single" w:sz="6" w:space="0" w:color="999999"/>
              <w:right w:val="single" w:sz="6" w:space="0" w:color="999999"/>
            </w:tcBorders>
          </w:tcPr>
          <w:p w14:paraId="5142FACF" w14:textId="77777777" w:rsidR="009B150C" w:rsidRPr="000A1561" w:rsidRDefault="00F749B8">
            <w:pPr>
              <w:pStyle w:val="TableParagraph"/>
              <w:spacing w:line="276" w:lineRule="auto"/>
              <w:ind w:left="6"/>
              <w:rPr>
                <w:sz w:val="24"/>
                <w:lang w:val="it-IT"/>
              </w:rPr>
            </w:pPr>
            <w:r w:rsidRPr="000A1561">
              <w:rPr>
                <w:sz w:val="24"/>
                <w:lang w:val="it-IT"/>
              </w:rPr>
              <w:t>Coordinamento ambientale globale. 1994. Affrontare la sfida ambientale globale: un rapporto sullo stato di avanzamento delle operazioni ambientali globali della Banca Mondiale.</w:t>
            </w:r>
          </w:p>
          <w:p w14:paraId="119CB04B" w14:textId="77777777" w:rsidR="009B150C" w:rsidRPr="000A1561" w:rsidRDefault="00F749B8">
            <w:pPr>
              <w:pStyle w:val="TableParagraph"/>
              <w:spacing w:line="276" w:lineRule="auto"/>
              <w:ind w:left="6"/>
              <w:rPr>
                <w:sz w:val="24"/>
                <w:lang w:val="it-IT"/>
              </w:rPr>
            </w:pPr>
            <w:r w:rsidRPr="000A1561">
              <w:rPr>
                <w:sz w:val="24"/>
                <w:lang w:val="it-IT"/>
              </w:rPr>
              <w:t>Washington: Divisione di Coordinamento Globale per l’Ambiente, Dipartimento per l’Ambiente, Banca Mondiale.</w:t>
            </w:r>
          </w:p>
          <w:p w14:paraId="4323DF99" w14:textId="77777777" w:rsidR="009B150C" w:rsidRPr="000A1561" w:rsidRDefault="00F749B8">
            <w:pPr>
              <w:pStyle w:val="TableParagraph"/>
              <w:ind w:left="6"/>
              <w:rPr>
                <w:sz w:val="24"/>
                <w:lang w:val="it-IT"/>
              </w:rPr>
            </w:pPr>
            <w:r w:rsidRPr="000A1561">
              <w:rPr>
                <w:sz w:val="24"/>
                <w:lang w:val="it-IT"/>
              </w:rPr>
              <w:t>Se il documento è in formato pdf</w:t>
            </w:r>
          </w:p>
          <w:p w14:paraId="5245CCD1" w14:textId="77777777" w:rsidR="009B150C" w:rsidRDefault="00F749B8">
            <w:pPr>
              <w:pStyle w:val="TableParagraph"/>
              <w:spacing w:before="39"/>
              <w:ind w:left="6"/>
              <w:rPr>
                <w:sz w:val="24"/>
              </w:rPr>
            </w:pPr>
            <w:r>
              <w:rPr>
                <w:spacing w:val="-2"/>
                <w:sz w:val="24"/>
              </w:rPr>
              <w:t>in linea:</w:t>
            </w:r>
          </w:p>
        </w:tc>
        <w:tc>
          <w:tcPr>
            <w:tcW w:w="3816" w:type="dxa"/>
            <w:tcBorders>
              <w:top w:val="single" w:sz="6" w:space="0" w:color="999999"/>
              <w:left w:val="single" w:sz="6" w:space="0" w:color="999999"/>
              <w:bottom w:val="single" w:sz="6" w:space="0" w:color="999999"/>
              <w:right w:val="single" w:sz="6" w:space="0" w:color="999999"/>
            </w:tcBorders>
          </w:tcPr>
          <w:p w14:paraId="5ACF5EC4" w14:textId="77777777" w:rsidR="009B150C" w:rsidRPr="000A1561" w:rsidRDefault="00F749B8">
            <w:pPr>
              <w:pStyle w:val="TableParagraph"/>
              <w:spacing w:line="276" w:lineRule="auto"/>
              <w:ind w:left="4"/>
              <w:rPr>
                <w:sz w:val="24"/>
                <w:lang w:val="it-IT"/>
              </w:rPr>
            </w:pPr>
            <w:r w:rsidRPr="000A1561">
              <w:rPr>
                <w:sz w:val="24"/>
                <w:lang w:val="it-IT"/>
              </w:rPr>
              <w:t>Coordinamento ambientale globale. (1994). Affrontare la sfida ambientale globale: un rapporto sullo stato di avanzamento delle operazioni ambientali globali della Banca Mondiale. Divisione di coordinamento ambientale globale, Dipartimento Ambiente, Banca Mondiale.</w:t>
            </w:r>
          </w:p>
          <w:p w14:paraId="6073742C" w14:textId="77777777" w:rsidR="009B150C" w:rsidRPr="000A1561" w:rsidRDefault="009B150C">
            <w:pPr>
              <w:pStyle w:val="TableParagraph"/>
              <w:spacing w:before="10"/>
              <w:rPr>
                <w:b/>
                <w:sz w:val="24"/>
                <w:lang w:val="it-IT"/>
              </w:rPr>
            </w:pPr>
          </w:p>
          <w:p w14:paraId="483C9633" w14:textId="77777777" w:rsidR="009B150C" w:rsidRDefault="00F749B8">
            <w:pPr>
              <w:pStyle w:val="TableParagraph"/>
              <w:spacing w:line="318" w:lineRule="exact"/>
              <w:ind w:left="4" w:right="3"/>
              <w:jc w:val="both"/>
              <w:rPr>
                <w:i/>
                <w:sz w:val="24"/>
              </w:rPr>
            </w:pPr>
            <w:r w:rsidRPr="000A1561">
              <w:rPr>
                <w:sz w:val="24"/>
                <w:lang w:val="it-IT"/>
              </w:rPr>
              <w:t xml:space="preserve">Se il documento è in formato pdf online: Zavod Republike Slovenije za šolstvo. </w:t>
            </w:r>
            <w:r>
              <w:rPr>
                <w:sz w:val="24"/>
              </w:rPr>
              <w:t>(2019). Letno poročilo o delu Zavoda</w:t>
            </w:r>
          </w:p>
        </w:tc>
      </w:tr>
    </w:tbl>
    <w:p w14:paraId="56D007FE" w14:textId="77777777" w:rsidR="009B150C" w:rsidRDefault="009B150C">
      <w:pPr>
        <w:spacing w:line="318" w:lineRule="exact"/>
        <w:jc w:val="both"/>
        <w:rPr>
          <w:sz w:val="24"/>
        </w:rPr>
        <w:sectPr w:rsidR="009B150C" w:rsidSect="00ED6F44">
          <w:type w:val="continuous"/>
          <w:pgSz w:w="11910" w:h="16840"/>
          <w:pgMar w:top="1418" w:right="1418" w:bottom="1418" w:left="1701" w:header="0" w:footer="462" w:gutter="0"/>
          <w:cols w:space="708"/>
        </w:sectPr>
      </w:pPr>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505"/>
        <w:gridCol w:w="3452"/>
        <w:gridCol w:w="3816"/>
      </w:tblGrid>
      <w:tr w:rsidR="009B150C" w:rsidRPr="005A2235" w14:paraId="259A547C" w14:textId="77777777">
        <w:trPr>
          <w:trHeight w:val="4442"/>
        </w:trPr>
        <w:tc>
          <w:tcPr>
            <w:tcW w:w="1505" w:type="dxa"/>
          </w:tcPr>
          <w:p w14:paraId="05CF91BD" w14:textId="77777777" w:rsidR="009B150C" w:rsidRDefault="009B150C">
            <w:pPr>
              <w:pStyle w:val="TableParagraph"/>
              <w:rPr>
                <w:sz w:val="24"/>
              </w:rPr>
            </w:pPr>
          </w:p>
        </w:tc>
        <w:tc>
          <w:tcPr>
            <w:tcW w:w="3452" w:type="dxa"/>
          </w:tcPr>
          <w:p w14:paraId="0716B9CF" w14:textId="77777777" w:rsidR="009B150C" w:rsidRPr="000A1561" w:rsidRDefault="00F749B8">
            <w:pPr>
              <w:pStyle w:val="TableParagraph"/>
              <w:spacing w:line="276" w:lineRule="auto"/>
              <w:ind w:left="6" w:right="7"/>
              <w:rPr>
                <w:i/>
                <w:sz w:val="24"/>
                <w:lang w:val="it-IT"/>
              </w:rPr>
            </w:pPr>
            <w:r>
              <w:rPr>
                <w:sz w:val="24"/>
              </w:rPr>
              <w:t xml:space="preserve">Zavod Republike Slovenije za šolstvo. 2019. Letno poročilo o delu Zavoda Republike Slovenije za šolstvo za obdobje od 1. </w:t>
            </w:r>
            <w:r w:rsidRPr="000A1561">
              <w:rPr>
                <w:sz w:val="24"/>
                <w:lang w:val="it-IT"/>
              </w:rPr>
              <w:t>1. 2018 do</w:t>
            </w:r>
          </w:p>
          <w:p w14:paraId="0DE2EBE1" w14:textId="77777777" w:rsidR="009B150C" w:rsidRPr="000A1561" w:rsidRDefault="00F749B8">
            <w:pPr>
              <w:pStyle w:val="TableParagraph"/>
              <w:spacing w:line="276" w:lineRule="auto"/>
              <w:ind w:left="6" w:right="133"/>
              <w:rPr>
                <w:sz w:val="24"/>
                <w:lang w:val="it-IT"/>
              </w:rPr>
            </w:pPr>
            <w:r w:rsidRPr="000A1561">
              <w:rPr>
                <w:i/>
                <w:sz w:val="24"/>
                <w:lang w:val="it-IT"/>
              </w:rPr>
              <w:t>31.12.2018</w:t>
            </w:r>
            <w:r w:rsidRPr="000A1561">
              <w:rPr>
                <w:sz w:val="24"/>
                <w:lang w:val="it-IT"/>
              </w:rPr>
              <w:t>. Dostopo na: https:/</w:t>
            </w:r>
            <w:hyperlink r:id="rId14">
              <w:r w:rsidRPr="000A1561">
                <w:rPr>
                  <w:spacing w:val="-2"/>
                  <w:sz w:val="24"/>
                  <w:lang w:val="it-IT"/>
                </w:rPr>
                <w:t>/www.zrss.si/</w:t>
              </w:r>
            </w:hyperlink>
            <w:r w:rsidRPr="000A1561">
              <w:rPr>
                <w:spacing w:val="-2"/>
                <w:sz w:val="24"/>
                <w:lang w:val="it-IT"/>
              </w:rPr>
              <w:t>wpcontent/uploads/2020/06/2019- 02-21-porocilo-2018.pdf.</w:t>
            </w:r>
          </w:p>
          <w:p w14:paraId="557FDA9F" w14:textId="77777777" w:rsidR="009B150C" w:rsidRPr="000A1561" w:rsidRDefault="009B150C">
            <w:pPr>
              <w:pStyle w:val="TableParagraph"/>
              <w:spacing w:before="40"/>
              <w:rPr>
                <w:b/>
                <w:sz w:val="24"/>
                <w:lang w:val="it-IT"/>
              </w:rPr>
            </w:pPr>
          </w:p>
          <w:p w14:paraId="24F2F555" w14:textId="77777777" w:rsidR="009B150C" w:rsidRPr="000A1561" w:rsidRDefault="00F749B8">
            <w:pPr>
              <w:pStyle w:val="TableParagraph"/>
              <w:spacing w:line="276" w:lineRule="auto"/>
              <w:ind w:left="6" w:right="133"/>
              <w:rPr>
                <w:sz w:val="24"/>
                <w:lang w:val="it-IT"/>
              </w:rPr>
            </w:pPr>
            <w:r w:rsidRPr="000A1561">
              <w:rPr>
                <w:sz w:val="24"/>
                <w:lang w:val="it-IT"/>
              </w:rPr>
              <w:t>Chiarimento: alla fine viene aggiunto un punto senza spazio, se il sito termina con una barra viene aggiunto un punto con spazio</w:t>
            </w:r>
          </w:p>
          <w:p w14:paraId="17BA831E" w14:textId="77777777" w:rsidR="009B150C" w:rsidRDefault="00F749B8">
            <w:pPr>
              <w:pStyle w:val="TableParagraph"/>
              <w:spacing w:before="1"/>
              <w:ind w:left="6"/>
              <w:rPr>
                <w:sz w:val="24"/>
              </w:rPr>
            </w:pPr>
            <w:r>
              <w:rPr>
                <w:spacing w:val="-4"/>
                <w:sz w:val="24"/>
              </w:rPr>
              <w:t>(/).</w:t>
            </w:r>
          </w:p>
        </w:tc>
        <w:tc>
          <w:tcPr>
            <w:tcW w:w="3816" w:type="dxa"/>
          </w:tcPr>
          <w:p w14:paraId="6944C314" w14:textId="77777777" w:rsidR="009B150C" w:rsidRPr="000A1561" w:rsidRDefault="00F749B8">
            <w:pPr>
              <w:pStyle w:val="TableParagraph"/>
              <w:spacing w:line="275" w:lineRule="exact"/>
              <w:ind w:left="4"/>
              <w:rPr>
                <w:i/>
                <w:sz w:val="24"/>
                <w:lang w:val="it-IT"/>
              </w:rPr>
            </w:pPr>
            <w:r w:rsidRPr="000A1561">
              <w:rPr>
                <w:i/>
                <w:sz w:val="24"/>
                <w:lang w:val="it-IT"/>
              </w:rPr>
              <w:t>Republike Slovenije za šolstvo za</w:t>
            </w:r>
          </w:p>
          <w:p w14:paraId="0DFCC46A" w14:textId="77777777" w:rsidR="009B150C" w:rsidRPr="000A1561" w:rsidRDefault="00F749B8">
            <w:pPr>
              <w:pStyle w:val="TableParagraph"/>
              <w:spacing w:before="41"/>
              <w:ind w:left="4"/>
              <w:rPr>
                <w:i/>
                <w:sz w:val="24"/>
                <w:lang w:val="it-IT"/>
              </w:rPr>
            </w:pPr>
            <w:r w:rsidRPr="000A1561">
              <w:rPr>
                <w:i/>
                <w:sz w:val="24"/>
                <w:lang w:val="it-IT"/>
              </w:rPr>
              <w:t>obdobje del 1. 1. 2018 fare</w:t>
            </w:r>
          </w:p>
          <w:p w14:paraId="3507CA6F" w14:textId="77777777" w:rsidR="009B150C" w:rsidRPr="000A1561" w:rsidRDefault="00F749B8">
            <w:pPr>
              <w:pStyle w:val="TableParagraph"/>
              <w:spacing w:before="43" w:line="276" w:lineRule="auto"/>
              <w:ind w:left="4" w:right="181"/>
              <w:rPr>
                <w:sz w:val="24"/>
                <w:lang w:val="it-IT"/>
              </w:rPr>
            </w:pPr>
            <w:r w:rsidRPr="000A1561">
              <w:rPr>
                <w:i/>
                <w:sz w:val="24"/>
                <w:lang w:val="it-IT"/>
              </w:rPr>
              <w:t>31.12.2018</w:t>
            </w:r>
            <w:r w:rsidRPr="000A1561">
              <w:rPr>
                <w:sz w:val="24"/>
                <w:lang w:val="it-IT"/>
              </w:rPr>
              <w:t>. https:/</w:t>
            </w:r>
            <w:hyperlink r:id="rId15">
              <w:r w:rsidRPr="000A1561">
                <w:rPr>
                  <w:sz w:val="24"/>
                  <w:lang w:val="it-IT"/>
                </w:rPr>
                <w:t>/www.zrss.si/</w:t>
              </w:r>
            </w:hyperlink>
            <w:r w:rsidRPr="000A1561">
              <w:rPr>
                <w:sz w:val="24"/>
                <w:lang w:val="it-IT"/>
              </w:rPr>
              <w:t>wpcontent/uploads/2020/06/2019-02-21-porocilo-2018.pdf</w:t>
            </w:r>
          </w:p>
          <w:p w14:paraId="06EDD972" w14:textId="77777777" w:rsidR="009B150C" w:rsidRPr="000A1561" w:rsidRDefault="009B150C">
            <w:pPr>
              <w:pStyle w:val="TableParagraph"/>
              <w:rPr>
                <w:b/>
                <w:sz w:val="24"/>
                <w:lang w:val="it-IT"/>
              </w:rPr>
            </w:pPr>
          </w:p>
          <w:p w14:paraId="6DBBAB13" w14:textId="77777777" w:rsidR="009B150C" w:rsidRPr="000A1561" w:rsidRDefault="009B150C">
            <w:pPr>
              <w:pStyle w:val="TableParagraph"/>
              <w:rPr>
                <w:b/>
                <w:sz w:val="24"/>
                <w:lang w:val="it-IT"/>
              </w:rPr>
            </w:pPr>
          </w:p>
          <w:p w14:paraId="539EEEBD" w14:textId="77777777" w:rsidR="009B150C" w:rsidRPr="000A1561" w:rsidRDefault="009B150C">
            <w:pPr>
              <w:pStyle w:val="TableParagraph"/>
              <w:spacing w:before="123"/>
              <w:rPr>
                <w:b/>
                <w:sz w:val="24"/>
                <w:lang w:val="it-IT"/>
              </w:rPr>
            </w:pPr>
          </w:p>
          <w:p w14:paraId="1339A5CD" w14:textId="77777777" w:rsidR="009B150C" w:rsidRPr="000A1561" w:rsidRDefault="00F749B8">
            <w:pPr>
              <w:pStyle w:val="TableParagraph"/>
              <w:spacing w:line="276" w:lineRule="auto"/>
              <w:ind w:left="4"/>
              <w:rPr>
                <w:sz w:val="24"/>
                <w:lang w:val="it-IT"/>
              </w:rPr>
            </w:pPr>
            <w:r w:rsidRPr="000A1561">
              <w:rPr>
                <w:sz w:val="24"/>
                <w:lang w:val="it-IT"/>
              </w:rPr>
              <w:t>Chiarimento: non scrivere un punto alla fine del record della risorsa web</w:t>
            </w:r>
          </w:p>
        </w:tc>
      </w:tr>
      <w:tr w:rsidR="009B150C" w14:paraId="2D59BD9C" w14:textId="77777777">
        <w:trPr>
          <w:trHeight w:val="1905"/>
        </w:trPr>
        <w:tc>
          <w:tcPr>
            <w:tcW w:w="1505" w:type="dxa"/>
          </w:tcPr>
          <w:p w14:paraId="2CA7D691" w14:textId="77777777" w:rsidR="009B150C" w:rsidRPr="000A1561" w:rsidRDefault="009B150C">
            <w:pPr>
              <w:pStyle w:val="TableParagraph"/>
              <w:rPr>
                <w:b/>
                <w:sz w:val="24"/>
                <w:lang w:val="it-IT"/>
              </w:rPr>
            </w:pPr>
          </w:p>
          <w:p w14:paraId="3DDF3106" w14:textId="77777777" w:rsidR="009B150C" w:rsidRPr="000A1561" w:rsidRDefault="009B150C">
            <w:pPr>
              <w:pStyle w:val="TableParagraph"/>
              <w:spacing w:before="82"/>
              <w:rPr>
                <w:b/>
                <w:sz w:val="24"/>
                <w:lang w:val="it-IT"/>
              </w:rPr>
            </w:pPr>
          </w:p>
          <w:p w14:paraId="36687D6F" w14:textId="77777777" w:rsidR="009B150C" w:rsidRDefault="00F749B8">
            <w:pPr>
              <w:pStyle w:val="TableParagraph"/>
              <w:spacing w:before="1" w:line="276" w:lineRule="auto"/>
              <w:ind w:left="6"/>
              <w:rPr>
                <w:sz w:val="24"/>
              </w:rPr>
            </w:pPr>
            <w:r>
              <w:rPr>
                <w:sz w:val="24"/>
              </w:rPr>
              <w:t>Capitolo negli Atti</w:t>
            </w:r>
          </w:p>
        </w:tc>
        <w:tc>
          <w:tcPr>
            <w:tcW w:w="3452" w:type="dxa"/>
          </w:tcPr>
          <w:p w14:paraId="61A0E563" w14:textId="77777777" w:rsidR="009B150C" w:rsidRPr="000A1561" w:rsidRDefault="00F749B8">
            <w:pPr>
              <w:pStyle w:val="TableParagraph"/>
              <w:spacing w:before="1" w:line="276" w:lineRule="auto"/>
              <w:ind w:left="6"/>
              <w:rPr>
                <w:sz w:val="24"/>
                <w:lang w:val="it-IT"/>
              </w:rPr>
            </w:pPr>
            <w:r w:rsidRPr="005A2235">
              <w:rPr>
                <w:sz w:val="24"/>
              </w:rPr>
              <w:t xml:space="preserve">Kupnik, Dejan, Tomaž Brodnik e Lidija Praper. »Lumbalna spinalna stenoza«. </w:t>
            </w:r>
            <w:r w:rsidRPr="000A1561">
              <w:rPr>
                <w:sz w:val="24"/>
                <w:lang w:val="it-IT"/>
              </w:rPr>
              <w:t>In Medicinski mesečnik, ed. Nina Kobilica, 23 anni–</w:t>
            </w:r>
          </w:p>
          <w:p w14:paraId="748CED8A" w14:textId="77777777" w:rsidR="009B150C" w:rsidRPr="000A1561" w:rsidRDefault="00F749B8">
            <w:pPr>
              <w:pStyle w:val="TableParagraph"/>
              <w:ind w:left="6"/>
              <w:rPr>
                <w:sz w:val="24"/>
                <w:lang w:val="it-IT"/>
              </w:rPr>
            </w:pPr>
            <w:r w:rsidRPr="000A1561">
              <w:rPr>
                <w:sz w:val="24"/>
                <w:lang w:val="it-IT"/>
              </w:rPr>
              <w:t>29. Maribor: Univerzitetni klinični</w:t>
            </w:r>
          </w:p>
          <w:p w14:paraId="5D81BA85" w14:textId="77777777" w:rsidR="009B150C" w:rsidRPr="000A1561" w:rsidRDefault="00F749B8">
            <w:pPr>
              <w:pStyle w:val="TableParagraph"/>
              <w:spacing w:before="41"/>
              <w:ind w:left="6"/>
              <w:rPr>
                <w:sz w:val="24"/>
                <w:lang w:val="it-IT"/>
              </w:rPr>
            </w:pPr>
            <w:r w:rsidRPr="000A1561">
              <w:rPr>
                <w:sz w:val="24"/>
                <w:lang w:val="it-IT"/>
              </w:rPr>
              <w:t>centro, 2008.</w:t>
            </w:r>
          </w:p>
        </w:tc>
        <w:tc>
          <w:tcPr>
            <w:tcW w:w="3816" w:type="dxa"/>
          </w:tcPr>
          <w:p w14:paraId="54DD7607" w14:textId="77777777" w:rsidR="009B150C" w:rsidRPr="000A1561" w:rsidRDefault="00F749B8">
            <w:pPr>
              <w:pStyle w:val="TableParagraph"/>
              <w:spacing w:before="1" w:line="276" w:lineRule="auto"/>
              <w:ind w:left="4" w:right="100"/>
              <w:rPr>
                <w:sz w:val="24"/>
                <w:lang w:val="it-IT"/>
              </w:rPr>
            </w:pPr>
            <w:r>
              <w:rPr>
                <w:sz w:val="24"/>
              </w:rPr>
              <w:t xml:space="preserve">Kupnik, D., Brodnik, T., &amp; Praper, L. (2008). </w:t>
            </w:r>
            <w:r w:rsidRPr="000A1561">
              <w:rPr>
                <w:sz w:val="24"/>
                <w:lang w:val="it-IT"/>
              </w:rPr>
              <w:t>Lumbalna spinalna stenoza. In</w:t>
            </w:r>
          </w:p>
          <w:p w14:paraId="4F05D218" w14:textId="77777777" w:rsidR="009B150C" w:rsidRDefault="00F749B8">
            <w:pPr>
              <w:pStyle w:val="TableParagraph"/>
              <w:spacing w:line="276" w:lineRule="auto"/>
              <w:ind w:left="4"/>
              <w:rPr>
                <w:sz w:val="24"/>
              </w:rPr>
            </w:pPr>
            <w:r w:rsidRPr="000A1561">
              <w:rPr>
                <w:sz w:val="24"/>
                <w:lang w:val="it-IT"/>
              </w:rPr>
              <w:t xml:space="preserve">N. Kobilica (a cura di), Medicinski mesečnik (pagg. 23–29). </w:t>
            </w:r>
            <w:r>
              <w:rPr>
                <w:sz w:val="24"/>
              </w:rPr>
              <w:t>Centro clinico universitario.</w:t>
            </w:r>
          </w:p>
        </w:tc>
      </w:tr>
      <w:tr w:rsidR="009B150C" w:rsidRPr="005A2235" w14:paraId="603E5377" w14:textId="77777777">
        <w:trPr>
          <w:trHeight w:val="4762"/>
        </w:trPr>
        <w:tc>
          <w:tcPr>
            <w:tcW w:w="1505" w:type="dxa"/>
          </w:tcPr>
          <w:p w14:paraId="66CBC9CF" w14:textId="77777777" w:rsidR="009B150C" w:rsidRPr="000A1561" w:rsidRDefault="009B150C">
            <w:pPr>
              <w:pStyle w:val="TableParagraph"/>
              <w:rPr>
                <w:b/>
                <w:sz w:val="24"/>
                <w:lang w:val="it-IT"/>
              </w:rPr>
            </w:pPr>
          </w:p>
          <w:p w14:paraId="3309F69F" w14:textId="77777777" w:rsidR="009B150C" w:rsidRPr="000A1561" w:rsidRDefault="009B150C">
            <w:pPr>
              <w:pStyle w:val="TableParagraph"/>
              <w:rPr>
                <w:b/>
                <w:sz w:val="24"/>
                <w:lang w:val="it-IT"/>
              </w:rPr>
            </w:pPr>
          </w:p>
          <w:p w14:paraId="2047053C" w14:textId="77777777" w:rsidR="009B150C" w:rsidRPr="000A1561" w:rsidRDefault="009B150C">
            <w:pPr>
              <w:pStyle w:val="TableParagraph"/>
              <w:rPr>
                <w:b/>
                <w:sz w:val="24"/>
                <w:lang w:val="it-IT"/>
              </w:rPr>
            </w:pPr>
          </w:p>
          <w:p w14:paraId="5FA08F9C" w14:textId="77777777" w:rsidR="009B150C" w:rsidRPr="000A1561" w:rsidRDefault="009B150C">
            <w:pPr>
              <w:pStyle w:val="TableParagraph"/>
              <w:rPr>
                <w:b/>
                <w:sz w:val="24"/>
                <w:lang w:val="it-IT"/>
              </w:rPr>
            </w:pPr>
          </w:p>
          <w:p w14:paraId="2DB23215" w14:textId="77777777" w:rsidR="009B150C" w:rsidRPr="000A1561" w:rsidRDefault="009B150C">
            <w:pPr>
              <w:pStyle w:val="TableParagraph"/>
              <w:rPr>
                <w:b/>
                <w:sz w:val="24"/>
                <w:lang w:val="it-IT"/>
              </w:rPr>
            </w:pPr>
          </w:p>
          <w:p w14:paraId="28382460" w14:textId="77777777" w:rsidR="009B150C" w:rsidRPr="000A1561" w:rsidRDefault="009B150C">
            <w:pPr>
              <w:pStyle w:val="TableParagraph"/>
              <w:spacing w:before="248"/>
              <w:rPr>
                <w:b/>
                <w:sz w:val="24"/>
                <w:lang w:val="it-IT"/>
              </w:rPr>
            </w:pPr>
          </w:p>
          <w:p w14:paraId="0CD83B10" w14:textId="77777777" w:rsidR="009B150C" w:rsidRPr="000A1561" w:rsidRDefault="00F749B8">
            <w:pPr>
              <w:pStyle w:val="TableParagraph"/>
              <w:spacing w:before="1" w:line="276" w:lineRule="auto"/>
              <w:ind w:left="6" w:right="166"/>
              <w:rPr>
                <w:sz w:val="24"/>
                <w:lang w:val="it-IT"/>
              </w:rPr>
            </w:pPr>
            <w:r w:rsidRPr="000A1561">
              <w:rPr>
                <w:sz w:val="24"/>
                <w:lang w:val="it-IT"/>
              </w:rPr>
              <w:t>Il libro è disponibile anche in formato elettronico</w:t>
            </w:r>
          </w:p>
        </w:tc>
        <w:tc>
          <w:tcPr>
            <w:tcW w:w="3452" w:type="dxa"/>
          </w:tcPr>
          <w:p w14:paraId="5E5E9387" w14:textId="77777777" w:rsidR="009B150C" w:rsidRPr="000A1561" w:rsidRDefault="00F749B8">
            <w:pPr>
              <w:pStyle w:val="TableParagraph"/>
              <w:spacing w:line="276" w:lineRule="auto"/>
              <w:ind w:left="6" w:right="133"/>
              <w:rPr>
                <w:sz w:val="24"/>
                <w:lang w:val="it-IT"/>
              </w:rPr>
            </w:pPr>
            <w:r w:rsidRPr="000A1561">
              <w:rPr>
                <w:sz w:val="24"/>
                <w:lang w:val="it-IT"/>
              </w:rPr>
              <w:t>Kristovič, Sebastjan e Polona Pangrčič. eds. 2023. Holistični pristop na področju vzgoje, izobraževanja e duševnega zdravja. Maribor: Alma Mater Europaea. Alma Mater Press. https://press.almamater.si/index.php/amp/catalog/category/psychology.</w:t>
            </w:r>
          </w:p>
          <w:p w14:paraId="6D4E7D27" w14:textId="77777777" w:rsidR="009B150C" w:rsidRPr="000A1561" w:rsidRDefault="009B150C">
            <w:pPr>
              <w:pStyle w:val="TableParagraph"/>
              <w:spacing w:before="42"/>
              <w:rPr>
                <w:b/>
                <w:sz w:val="24"/>
                <w:lang w:val="it-IT"/>
              </w:rPr>
            </w:pPr>
          </w:p>
          <w:p w14:paraId="77243C92" w14:textId="77777777" w:rsidR="009B150C" w:rsidRPr="000A1561" w:rsidRDefault="00F749B8">
            <w:pPr>
              <w:pStyle w:val="TableParagraph"/>
              <w:spacing w:line="276" w:lineRule="auto"/>
              <w:ind w:left="6"/>
              <w:rPr>
                <w:sz w:val="24"/>
                <w:lang w:val="it-IT"/>
              </w:rPr>
            </w:pPr>
            <w:r w:rsidRPr="000A1561">
              <w:rPr>
                <w:sz w:val="24"/>
                <w:lang w:val="it-IT"/>
              </w:rPr>
              <w:t>Precisazione: per i libri non è indicata la data di accesso.</w:t>
            </w:r>
          </w:p>
          <w:p w14:paraId="4434B389" w14:textId="77777777" w:rsidR="009B150C" w:rsidRPr="000A1561" w:rsidRDefault="00F749B8">
            <w:pPr>
              <w:pStyle w:val="TableParagraph"/>
              <w:spacing w:line="276" w:lineRule="auto"/>
              <w:ind w:left="6"/>
              <w:rPr>
                <w:sz w:val="24"/>
                <w:lang w:val="it-IT"/>
              </w:rPr>
            </w:pPr>
            <w:r w:rsidRPr="000A1561">
              <w:rPr>
                <w:sz w:val="24"/>
                <w:lang w:val="it-IT"/>
              </w:rPr>
              <w:t>Se il libro ha un DOI (Digital Object Identifier), viene aggiunto</w:t>
            </w:r>
          </w:p>
          <w:p w14:paraId="34D86A68" w14:textId="77777777" w:rsidR="009B150C" w:rsidRDefault="00F749B8">
            <w:pPr>
              <w:pStyle w:val="TableParagraph"/>
              <w:spacing w:before="1"/>
              <w:ind w:left="6"/>
              <w:rPr>
                <w:sz w:val="24"/>
              </w:rPr>
            </w:pPr>
            <w:r>
              <w:rPr>
                <w:sz w:val="24"/>
              </w:rPr>
              <w:t>invece del collegamento web.</w:t>
            </w:r>
          </w:p>
        </w:tc>
        <w:tc>
          <w:tcPr>
            <w:tcW w:w="3816" w:type="dxa"/>
          </w:tcPr>
          <w:p w14:paraId="6D76F73D" w14:textId="77777777" w:rsidR="009B150C" w:rsidRPr="000A1561" w:rsidRDefault="00F749B8">
            <w:pPr>
              <w:pStyle w:val="TableParagraph"/>
              <w:spacing w:line="276" w:lineRule="auto"/>
              <w:ind w:left="4"/>
              <w:rPr>
                <w:sz w:val="24"/>
                <w:lang w:val="it-IT"/>
              </w:rPr>
            </w:pPr>
            <w:r w:rsidRPr="000A1561">
              <w:rPr>
                <w:sz w:val="24"/>
                <w:lang w:val="it-IT"/>
              </w:rPr>
              <w:t>Kristovič, S., &amp; Pangrčič, P. (a cura di). (2023). Holisticni pristop na področju vzgoje, izobraževanja e duševnega zdravja. Alma Mater Europaea. Alma Mater Press. https://press.almamater.si/index.php/amp/catalog/category/ psicologia</w:t>
            </w:r>
          </w:p>
          <w:p w14:paraId="07F7C8BD" w14:textId="77777777" w:rsidR="009B150C" w:rsidRPr="000A1561" w:rsidRDefault="009B150C">
            <w:pPr>
              <w:pStyle w:val="TableParagraph"/>
              <w:rPr>
                <w:b/>
                <w:sz w:val="24"/>
                <w:lang w:val="it-IT"/>
              </w:rPr>
            </w:pPr>
          </w:p>
          <w:p w14:paraId="47DCAB97" w14:textId="77777777" w:rsidR="009B150C" w:rsidRPr="000A1561" w:rsidRDefault="009B150C">
            <w:pPr>
              <w:pStyle w:val="TableParagraph"/>
              <w:rPr>
                <w:b/>
                <w:sz w:val="24"/>
                <w:lang w:val="it-IT"/>
              </w:rPr>
            </w:pPr>
          </w:p>
          <w:p w14:paraId="77AF8AC8" w14:textId="77777777" w:rsidR="009B150C" w:rsidRPr="000A1561" w:rsidRDefault="009B150C">
            <w:pPr>
              <w:pStyle w:val="TableParagraph"/>
              <w:spacing w:before="124"/>
              <w:rPr>
                <w:b/>
                <w:sz w:val="24"/>
                <w:lang w:val="it-IT"/>
              </w:rPr>
            </w:pPr>
          </w:p>
          <w:p w14:paraId="246C0D13" w14:textId="77777777" w:rsidR="009B150C" w:rsidRPr="000A1561" w:rsidRDefault="00F749B8">
            <w:pPr>
              <w:pStyle w:val="TableParagraph"/>
              <w:spacing w:before="1" w:line="276" w:lineRule="auto"/>
              <w:ind w:left="4"/>
              <w:rPr>
                <w:sz w:val="24"/>
                <w:lang w:val="it-IT"/>
              </w:rPr>
            </w:pPr>
            <w:r w:rsidRPr="000A1561">
              <w:rPr>
                <w:sz w:val="24"/>
                <w:lang w:val="it-IT"/>
              </w:rPr>
              <w:t>Chiarimento: se il libro ha un DOI (Digital Object Identifier), viene aggiunto il punto e non viene aggiunto alla fine.</w:t>
            </w:r>
          </w:p>
        </w:tc>
      </w:tr>
    </w:tbl>
    <w:p w14:paraId="5214D399" w14:textId="77777777" w:rsidR="009B150C" w:rsidRPr="000A1561" w:rsidRDefault="009B150C">
      <w:pPr>
        <w:pStyle w:val="Telobesedila"/>
        <w:spacing w:before="158"/>
        <w:rPr>
          <w:b/>
          <w:lang w:val="it-IT"/>
        </w:rPr>
      </w:pPr>
    </w:p>
    <w:p w14:paraId="0406667C" w14:textId="77777777" w:rsidR="009B150C" w:rsidRPr="000A1561" w:rsidRDefault="00F749B8">
      <w:pPr>
        <w:ind w:left="222"/>
        <w:rPr>
          <w:b/>
          <w:sz w:val="24"/>
          <w:lang w:val="it-IT"/>
        </w:rPr>
      </w:pPr>
      <w:bookmarkStart w:id="50" w:name="_bookmark14"/>
      <w:bookmarkEnd w:id="50"/>
      <w:r w:rsidRPr="000A1561">
        <w:rPr>
          <w:b/>
          <w:sz w:val="24"/>
          <w:lang w:val="it-IT"/>
        </w:rPr>
        <w:t>Tabella 7: Esempi di citazione di articoli</w:t>
      </w:r>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694"/>
        <w:gridCol w:w="3543"/>
        <w:gridCol w:w="3535"/>
      </w:tblGrid>
      <w:tr w:rsidR="009B150C" w14:paraId="4F77CAE8" w14:textId="77777777">
        <w:trPr>
          <w:trHeight w:val="952"/>
        </w:trPr>
        <w:tc>
          <w:tcPr>
            <w:tcW w:w="1694" w:type="dxa"/>
          </w:tcPr>
          <w:p w14:paraId="0496449E" w14:textId="77777777" w:rsidR="009B150C" w:rsidRPr="000A1561" w:rsidRDefault="00F749B8">
            <w:pPr>
              <w:pStyle w:val="TableParagraph"/>
              <w:spacing w:line="275" w:lineRule="exact"/>
              <w:ind w:left="6"/>
              <w:rPr>
                <w:sz w:val="24"/>
                <w:lang w:val="it-IT"/>
              </w:rPr>
            </w:pPr>
            <w:r w:rsidRPr="000A1561">
              <w:rPr>
                <w:sz w:val="24"/>
                <w:lang w:val="it-IT"/>
              </w:rPr>
              <w:t>Esempi di</w:t>
            </w:r>
          </w:p>
          <w:p w14:paraId="13D32343" w14:textId="77777777" w:rsidR="009B150C" w:rsidRPr="000A1561" w:rsidRDefault="00F749B8">
            <w:pPr>
              <w:pStyle w:val="TableParagraph"/>
              <w:spacing w:before="7" w:line="310" w:lineRule="atLeast"/>
              <w:ind w:left="6"/>
              <w:rPr>
                <w:sz w:val="24"/>
                <w:lang w:val="it-IT"/>
              </w:rPr>
            </w:pPr>
            <w:r w:rsidRPr="000A1561">
              <w:rPr>
                <w:sz w:val="24"/>
                <w:lang w:val="it-IT"/>
              </w:rPr>
              <w:t>voci – tipi di fonti</w:t>
            </w:r>
          </w:p>
        </w:tc>
        <w:tc>
          <w:tcPr>
            <w:tcW w:w="3543" w:type="dxa"/>
          </w:tcPr>
          <w:p w14:paraId="25FC8E38" w14:textId="77777777" w:rsidR="009B150C" w:rsidRDefault="00F749B8">
            <w:pPr>
              <w:pStyle w:val="TableParagraph"/>
              <w:spacing w:line="275" w:lineRule="exact"/>
              <w:ind w:left="9"/>
              <w:jc w:val="center"/>
              <w:rPr>
                <w:sz w:val="24"/>
              </w:rPr>
            </w:pPr>
            <w:r>
              <w:rPr>
                <w:spacing w:val="-5"/>
                <w:sz w:val="24"/>
              </w:rPr>
              <w:t>CMS</w:t>
            </w:r>
          </w:p>
        </w:tc>
        <w:tc>
          <w:tcPr>
            <w:tcW w:w="3535" w:type="dxa"/>
          </w:tcPr>
          <w:p w14:paraId="64E8BBC1" w14:textId="77777777" w:rsidR="009B150C" w:rsidRDefault="00F749B8">
            <w:pPr>
              <w:pStyle w:val="TableParagraph"/>
              <w:spacing w:line="275" w:lineRule="exact"/>
              <w:ind w:left="14"/>
              <w:jc w:val="center"/>
              <w:rPr>
                <w:sz w:val="24"/>
              </w:rPr>
            </w:pPr>
            <w:r>
              <w:rPr>
                <w:spacing w:val="-5"/>
                <w:sz w:val="24"/>
              </w:rPr>
              <w:t>APA</w:t>
            </w:r>
          </w:p>
        </w:tc>
      </w:tr>
      <w:tr w:rsidR="009B150C" w14:paraId="030DE155" w14:textId="77777777">
        <w:trPr>
          <w:trHeight w:val="952"/>
        </w:trPr>
        <w:tc>
          <w:tcPr>
            <w:tcW w:w="1694" w:type="dxa"/>
            <w:tcBorders>
              <w:left w:val="single" w:sz="4" w:space="0" w:color="000000"/>
              <w:bottom w:val="single" w:sz="4" w:space="0" w:color="000000"/>
            </w:tcBorders>
          </w:tcPr>
          <w:p w14:paraId="41B0006C" w14:textId="77777777" w:rsidR="009B150C" w:rsidRPr="000A1561" w:rsidRDefault="00F749B8">
            <w:pPr>
              <w:pStyle w:val="TableParagraph"/>
              <w:spacing w:line="276" w:lineRule="auto"/>
              <w:ind w:left="7" w:right="23"/>
              <w:rPr>
                <w:b/>
                <w:sz w:val="24"/>
                <w:lang w:val="it-IT"/>
              </w:rPr>
            </w:pPr>
            <w:r w:rsidRPr="000A1561">
              <w:rPr>
                <w:b/>
                <w:sz w:val="24"/>
                <w:lang w:val="it-IT"/>
              </w:rPr>
              <w:t>Modello generale per citare</w:t>
            </w:r>
          </w:p>
          <w:p w14:paraId="180CF66B" w14:textId="77777777" w:rsidR="009B150C" w:rsidRPr="000A1561" w:rsidRDefault="00F749B8">
            <w:pPr>
              <w:pStyle w:val="TableParagraph"/>
              <w:spacing w:line="275" w:lineRule="exact"/>
              <w:ind w:left="7"/>
              <w:rPr>
                <w:b/>
                <w:sz w:val="24"/>
                <w:lang w:val="it-IT"/>
              </w:rPr>
            </w:pPr>
            <w:r w:rsidRPr="000A1561">
              <w:rPr>
                <w:b/>
                <w:spacing w:val="-2"/>
                <w:sz w:val="24"/>
                <w:lang w:val="it-IT"/>
              </w:rPr>
              <w:t>articoli</w:t>
            </w:r>
          </w:p>
        </w:tc>
        <w:tc>
          <w:tcPr>
            <w:tcW w:w="3543" w:type="dxa"/>
            <w:tcBorders>
              <w:bottom w:val="single" w:sz="4" w:space="0" w:color="000000"/>
            </w:tcBorders>
          </w:tcPr>
          <w:p w14:paraId="44562FC7" w14:textId="77777777" w:rsidR="009B150C" w:rsidRPr="000A1561" w:rsidRDefault="00F749B8">
            <w:pPr>
              <w:pStyle w:val="TableParagraph"/>
              <w:spacing w:line="276" w:lineRule="auto"/>
              <w:ind w:left="4"/>
              <w:rPr>
                <w:sz w:val="24"/>
                <w:lang w:val="it-IT"/>
              </w:rPr>
            </w:pPr>
            <w:r w:rsidRPr="000A1561">
              <w:rPr>
                <w:sz w:val="24"/>
                <w:lang w:val="it-IT"/>
              </w:rPr>
              <w:t>Cognome, nome anno. "Titolo dell'articolo". Nome della rivista. Edizione</w:t>
            </w:r>
          </w:p>
          <w:p w14:paraId="3973B504" w14:textId="77777777" w:rsidR="009B150C" w:rsidRPr="000A1561" w:rsidRDefault="00F749B8">
            <w:pPr>
              <w:pStyle w:val="TableParagraph"/>
              <w:spacing w:line="275" w:lineRule="exact"/>
              <w:ind w:left="4"/>
              <w:rPr>
                <w:sz w:val="24"/>
                <w:lang w:val="it-IT"/>
              </w:rPr>
            </w:pPr>
            <w:r w:rsidRPr="000A1561">
              <w:rPr>
                <w:sz w:val="24"/>
                <w:lang w:val="it-IT"/>
              </w:rPr>
              <w:t>(numero della rivista): pag. da A.</w:t>
            </w:r>
          </w:p>
        </w:tc>
        <w:tc>
          <w:tcPr>
            <w:tcW w:w="3535" w:type="dxa"/>
            <w:tcBorders>
              <w:bottom w:val="single" w:sz="4" w:space="0" w:color="000000"/>
              <w:right w:val="single" w:sz="4" w:space="0" w:color="000000"/>
            </w:tcBorders>
          </w:tcPr>
          <w:p w14:paraId="26F43E7C" w14:textId="77777777" w:rsidR="009B150C" w:rsidRDefault="00F749B8">
            <w:pPr>
              <w:pStyle w:val="TableParagraph"/>
              <w:spacing w:line="276" w:lineRule="auto"/>
              <w:ind w:left="7"/>
              <w:rPr>
                <w:i/>
                <w:sz w:val="24"/>
              </w:rPr>
            </w:pPr>
            <w:r w:rsidRPr="000A1561">
              <w:rPr>
                <w:sz w:val="24"/>
                <w:lang w:val="it-IT"/>
              </w:rPr>
              <w:t xml:space="preserve">Cognome nome. (anno oppure anno, giorno, mese). </w:t>
            </w:r>
            <w:r>
              <w:rPr>
                <w:sz w:val="24"/>
              </w:rPr>
              <w:t>Titolo dell'articolo. Nome di</w:t>
            </w:r>
          </w:p>
        </w:tc>
      </w:tr>
    </w:tbl>
    <w:p w14:paraId="468A3BE4" w14:textId="77777777" w:rsidR="009B150C" w:rsidRDefault="009B150C">
      <w:pPr>
        <w:spacing w:line="276" w:lineRule="auto"/>
        <w:rPr>
          <w:sz w:val="24"/>
        </w:rPr>
        <w:sectPr w:rsidR="009B150C" w:rsidSect="00ED6F44">
          <w:type w:val="continuous"/>
          <w:pgSz w:w="11910" w:h="16840"/>
          <w:pgMar w:top="1418" w:right="1418" w:bottom="1418" w:left="1701" w:header="0" w:footer="46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3543"/>
        <w:gridCol w:w="3535"/>
      </w:tblGrid>
      <w:tr w:rsidR="009B150C" w:rsidRPr="005A2235" w14:paraId="65768838" w14:textId="77777777">
        <w:trPr>
          <w:trHeight w:val="633"/>
        </w:trPr>
        <w:tc>
          <w:tcPr>
            <w:tcW w:w="1694" w:type="dxa"/>
            <w:tcBorders>
              <w:bottom w:val="single" w:sz="6" w:space="0" w:color="999999"/>
              <w:right w:val="single" w:sz="6" w:space="0" w:color="999999"/>
            </w:tcBorders>
          </w:tcPr>
          <w:p w14:paraId="402874A5" w14:textId="77777777" w:rsidR="009B150C" w:rsidRDefault="009B150C">
            <w:pPr>
              <w:pStyle w:val="TableParagraph"/>
              <w:rPr>
                <w:sz w:val="24"/>
              </w:rPr>
            </w:pPr>
          </w:p>
        </w:tc>
        <w:tc>
          <w:tcPr>
            <w:tcW w:w="3543" w:type="dxa"/>
            <w:tcBorders>
              <w:left w:val="single" w:sz="6" w:space="0" w:color="999999"/>
              <w:bottom w:val="single" w:sz="6" w:space="0" w:color="999999"/>
              <w:right w:val="single" w:sz="6" w:space="0" w:color="999999"/>
            </w:tcBorders>
          </w:tcPr>
          <w:p w14:paraId="6B0FAE1D" w14:textId="77777777" w:rsidR="009B150C" w:rsidRDefault="009B150C">
            <w:pPr>
              <w:pStyle w:val="TableParagraph"/>
              <w:rPr>
                <w:sz w:val="24"/>
              </w:rPr>
            </w:pPr>
          </w:p>
        </w:tc>
        <w:tc>
          <w:tcPr>
            <w:tcW w:w="3535" w:type="dxa"/>
            <w:tcBorders>
              <w:left w:val="single" w:sz="6" w:space="0" w:color="999999"/>
              <w:bottom w:val="single" w:sz="6" w:space="0" w:color="999999"/>
            </w:tcBorders>
          </w:tcPr>
          <w:p w14:paraId="53977603" w14:textId="77777777" w:rsidR="009B150C" w:rsidRPr="000A1561" w:rsidRDefault="00F749B8">
            <w:pPr>
              <w:pStyle w:val="TableParagraph"/>
              <w:spacing w:line="275" w:lineRule="exact"/>
              <w:ind w:left="7"/>
              <w:rPr>
                <w:sz w:val="24"/>
                <w:lang w:val="it-IT"/>
              </w:rPr>
            </w:pPr>
            <w:r w:rsidRPr="000A1561">
              <w:rPr>
                <w:i/>
                <w:sz w:val="24"/>
                <w:lang w:val="it-IT"/>
              </w:rPr>
              <w:t>rivista o giornale</w:t>
            </w:r>
            <w:r w:rsidRPr="000A1561">
              <w:rPr>
                <w:sz w:val="24"/>
                <w:lang w:val="it-IT"/>
              </w:rPr>
              <w:t>, rivista</w:t>
            </w:r>
          </w:p>
          <w:p w14:paraId="74972515" w14:textId="77777777" w:rsidR="009B150C" w:rsidRPr="000A1561" w:rsidRDefault="00F749B8">
            <w:pPr>
              <w:pStyle w:val="TableParagraph"/>
              <w:spacing w:before="41"/>
              <w:ind w:left="7"/>
              <w:rPr>
                <w:sz w:val="24"/>
                <w:lang w:val="it-IT"/>
              </w:rPr>
            </w:pPr>
            <w:r w:rsidRPr="000A1561">
              <w:rPr>
                <w:sz w:val="24"/>
                <w:lang w:val="it-IT"/>
              </w:rPr>
              <w:t>NO. (numero di edizione), volume – pagine.</w:t>
            </w:r>
          </w:p>
        </w:tc>
      </w:tr>
      <w:tr w:rsidR="009B150C" w14:paraId="792D4DCD" w14:textId="77777777">
        <w:trPr>
          <w:trHeight w:val="1588"/>
        </w:trPr>
        <w:tc>
          <w:tcPr>
            <w:tcW w:w="1694" w:type="dxa"/>
            <w:tcBorders>
              <w:top w:val="single" w:sz="6" w:space="0" w:color="999999"/>
              <w:left w:val="single" w:sz="6" w:space="0" w:color="999999"/>
              <w:bottom w:val="single" w:sz="6" w:space="0" w:color="999999"/>
              <w:right w:val="single" w:sz="6" w:space="0" w:color="999999"/>
            </w:tcBorders>
          </w:tcPr>
          <w:p w14:paraId="0F54B446" w14:textId="77777777" w:rsidR="009B150C" w:rsidRPr="000A1561" w:rsidRDefault="00F749B8">
            <w:pPr>
              <w:pStyle w:val="TableParagraph"/>
              <w:spacing w:before="159" w:line="276" w:lineRule="auto"/>
              <w:ind w:left="6" w:right="48"/>
              <w:rPr>
                <w:sz w:val="24"/>
                <w:lang w:val="it-IT"/>
              </w:rPr>
            </w:pPr>
            <w:r w:rsidRPr="000A1561">
              <w:rPr>
                <w:sz w:val="24"/>
                <w:lang w:val="it-IT"/>
              </w:rPr>
              <w:t>Articolo su rivista scientifica (autore indipendente)</w:t>
            </w:r>
          </w:p>
        </w:tc>
        <w:tc>
          <w:tcPr>
            <w:tcW w:w="3543" w:type="dxa"/>
            <w:tcBorders>
              <w:top w:val="single" w:sz="6" w:space="0" w:color="999999"/>
              <w:left w:val="single" w:sz="6" w:space="0" w:color="999999"/>
              <w:bottom w:val="single" w:sz="6" w:space="0" w:color="999999"/>
              <w:right w:val="single" w:sz="6" w:space="0" w:color="999999"/>
            </w:tcBorders>
          </w:tcPr>
          <w:p w14:paraId="3F94926F" w14:textId="77777777" w:rsidR="009B150C" w:rsidRPr="000A1561" w:rsidRDefault="00F749B8">
            <w:pPr>
              <w:pStyle w:val="TableParagraph"/>
              <w:spacing w:before="1"/>
              <w:ind w:left="4"/>
              <w:rPr>
                <w:sz w:val="24"/>
                <w:lang w:val="it-IT"/>
              </w:rPr>
            </w:pPr>
            <w:r w:rsidRPr="000A1561">
              <w:rPr>
                <w:sz w:val="24"/>
                <w:lang w:val="it-IT"/>
              </w:rPr>
              <w:t>Hlebec, Valentina. 2018.</w:t>
            </w:r>
          </w:p>
          <w:p w14:paraId="41C27E39" w14:textId="77777777" w:rsidR="009B150C" w:rsidRPr="000A1561" w:rsidRDefault="00F749B8">
            <w:pPr>
              <w:pStyle w:val="TableParagraph"/>
              <w:spacing w:before="41" w:line="276" w:lineRule="auto"/>
              <w:ind w:left="4"/>
              <w:rPr>
                <w:sz w:val="24"/>
                <w:lang w:val="it-IT"/>
              </w:rPr>
            </w:pPr>
            <w:r w:rsidRPr="000A1561">
              <w:rPr>
                <w:sz w:val="24"/>
                <w:lang w:val="it-IT"/>
              </w:rPr>
              <w:t>»Kontekstualni dejavniki uporabe oskrbe na domu v Sloveniji«.</w:t>
            </w:r>
          </w:p>
          <w:p w14:paraId="5D7118A3" w14:textId="77777777" w:rsidR="009B150C" w:rsidRDefault="00F749B8">
            <w:pPr>
              <w:pStyle w:val="TableParagraph"/>
              <w:spacing w:line="275" w:lineRule="exact"/>
              <w:ind w:left="4"/>
              <w:rPr>
                <w:sz w:val="24"/>
              </w:rPr>
            </w:pPr>
            <w:r>
              <w:rPr>
                <w:i/>
                <w:sz w:val="24"/>
              </w:rPr>
              <w:t>Varstvo javnega zdravja</w:t>
            </w:r>
            <w:r>
              <w:rPr>
                <w:spacing w:val="-2"/>
                <w:sz w:val="24"/>
              </w:rPr>
              <w:t>51(2):</w:t>
            </w:r>
          </w:p>
          <w:p w14:paraId="56CB0D70" w14:textId="77777777" w:rsidR="009B150C" w:rsidRDefault="00F749B8">
            <w:pPr>
              <w:pStyle w:val="TableParagraph"/>
              <w:spacing w:before="43"/>
              <w:ind w:left="4"/>
              <w:rPr>
                <w:sz w:val="24"/>
              </w:rPr>
            </w:pPr>
            <w:r>
              <w:rPr>
                <w:spacing w:val="-2"/>
                <w:sz w:val="24"/>
              </w:rPr>
              <w:t>120–127.</w:t>
            </w:r>
          </w:p>
        </w:tc>
        <w:tc>
          <w:tcPr>
            <w:tcW w:w="3535" w:type="dxa"/>
            <w:tcBorders>
              <w:top w:val="single" w:sz="6" w:space="0" w:color="999999"/>
              <w:left w:val="single" w:sz="6" w:space="0" w:color="999999"/>
              <w:bottom w:val="single" w:sz="6" w:space="0" w:color="999999"/>
              <w:right w:val="single" w:sz="6" w:space="0" w:color="999999"/>
            </w:tcBorders>
          </w:tcPr>
          <w:p w14:paraId="46CF74ED" w14:textId="77777777" w:rsidR="009B150C" w:rsidRDefault="00F749B8">
            <w:pPr>
              <w:pStyle w:val="TableParagraph"/>
              <w:spacing w:before="1" w:line="276" w:lineRule="auto"/>
              <w:ind w:left="7"/>
              <w:rPr>
                <w:sz w:val="24"/>
              </w:rPr>
            </w:pPr>
            <w:r w:rsidRPr="000A1561">
              <w:rPr>
                <w:sz w:val="24"/>
                <w:lang w:val="it-IT"/>
              </w:rPr>
              <w:t xml:space="preserve">Anderson, M. (2018). Essere coerenti con le conseguenze. </w:t>
            </w:r>
            <w:r>
              <w:rPr>
                <w:sz w:val="24"/>
              </w:rPr>
              <w:t>Leadership educativa, 76(1), 26–</w:t>
            </w:r>
          </w:p>
          <w:p w14:paraId="1FC58FE0" w14:textId="77777777" w:rsidR="009B150C" w:rsidRDefault="00F749B8">
            <w:pPr>
              <w:pStyle w:val="TableParagraph"/>
              <w:spacing w:line="274" w:lineRule="exact"/>
              <w:ind w:left="7"/>
              <w:rPr>
                <w:sz w:val="24"/>
              </w:rPr>
            </w:pPr>
            <w:r>
              <w:rPr>
                <w:spacing w:val="-5"/>
                <w:sz w:val="24"/>
              </w:rPr>
              <w:t>33.</w:t>
            </w:r>
          </w:p>
        </w:tc>
      </w:tr>
      <w:tr w:rsidR="009B150C" w14:paraId="71BFB11D" w14:textId="77777777">
        <w:trPr>
          <w:trHeight w:val="1269"/>
        </w:trPr>
        <w:tc>
          <w:tcPr>
            <w:tcW w:w="1694" w:type="dxa"/>
            <w:tcBorders>
              <w:top w:val="single" w:sz="6" w:space="0" w:color="999999"/>
              <w:left w:val="single" w:sz="6" w:space="0" w:color="999999"/>
              <w:bottom w:val="single" w:sz="6" w:space="0" w:color="999999"/>
              <w:right w:val="single" w:sz="6" w:space="0" w:color="999999"/>
            </w:tcBorders>
          </w:tcPr>
          <w:p w14:paraId="5A0EB1F9" w14:textId="77777777" w:rsidR="009B150C" w:rsidRPr="000A1561" w:rsidRDefault="00F749B8">
            <w:pPr>
              <w:pStyle w:val="TableParagraph"/>
              <w:spacing w:line="276" w:lineRule="auto"/>
              <w:ind w:left="6" w:right="48"/>
              <w:rPr>
                <w:sz w:val="24"/>
                <w:lang w:val="it-IT"/>
              </w:rPr>
            </w:pPr>
            <w:r w:rsidRPr="000A1561">
              <w:rPr>
                <w:sz w:val="24"/>
                <w:lang w:val="it-IT"/>
              </w:rPr>
              <w:t>Articolo su rivista scientifica (multipli</w:t>
            </w:r>
          </w:p>
          <w:p w14:paraId="00CE8B15" w14:textId="77777777" w:rsidR="009B150C" w:rsidRPr="000A1561" w:rsidRDefault="00F749B8">
            <w:pPr>
              <w:pStyle w:val="TableParagraph"/>
              <w:ind w:left="6"/>
              <w:rPr>
                <w:sz w:val="24"/>
                <w:lang w:val="it-IT"/>
              </w:rPr>
            </w:pPr>
            <w:r w:rsidRPr="000A1561">
              <w:rPr>
                <w:spacing w:val="-2"/>
                <w:sz w:val="24"/>
                <w:lang w:val="it-IT"/>
              </w:rPr>
              <w:t>autori)</w:t>
            </w:r>
          </w:p>
        </w:tc>
        <w:tc>
          <w:tcPr>
            <w:tcW w:w="3543" w:type="dxa"/>
            <w:tcBorders>
              <w:top w:val="single" w:sz="6" w:space="0" w:color="999999"/>
              <w:left w:val="single" w:sz="6" w:space="0" w:color="999999"/>
              <w:bottom w:val="single" w:sz="6" w:space="0" w:color="999999"/>
              <w:right w:val="single" w:sz="6" w:space="0" w:color="999999"/>
            </w:tcBorders>
          </w:tcPr>
          <w:p w14:paraId="0EBA4E24" w14:textId="77777777" w:rsidR="009B150C" w:rsidRPr="000A1561" w:rsidRDefault="00F749B8">
            <w:pPr>
              <w:pStyle w:val="TableParagraph"/>
              <w:spacing w:before="157" w:line="276" w:lineRule="auto"/>
              <w:ind w:left="4" w:right="11"/>
              <w:rPr>
                <w:sz w:val="24"/>
                <w:lang w:val="it-IT"/>
              </w:rPr>
            </w:pPr>
            <w:r w:rsidRPr="000A1561">
              <w:rPr>
                <w:sz w:val="24"/>
                <w:lang w:val="it-IT"/>
              </w:rPr>
              <w:t>Černe, Anja e Polona Selič. 2018. »Kakovost življenja«. Varstvo javnega zdravja 51(2): 147–154.</w:t>
            </w:r>
          </w:p>
        </w:tc>
        <w:tc>
          <w:tcPr>
            <w:tcW w:w="3535" w:type="dxa"/>
            <w:tcBorders>
              <w:top w:val="single" w:sz="6" w:space="0" w:color="999999"/>
              <w:left w:val="single" w:sz="6" w:space="0" w:color="999999"/>
              <w:bottom w:val="single" w:sz="6" w:space="0" w:color="999999"/>
              <w:right w:val="single" w:sz="6" w:space="0" w:color="999999"/>
            </w:tcBorders>
          </w:tcPr>
          <w:p w14:paraId="1C5486AF" w14:textId="77777777" w:rsidR="009B150C" w:rsidRDefault="00F749B8">
            <w:pPr>
              <w:pStyle w:val="TableParagraph"/>
              <w:spacing w:line="276" w:lineRule="auto"/>
              <w:ind w:left="7"/>
              <w:rPr>
                <w:sz w:val="24"/>
              </w:rPr>
            </w:pPr>
            <w:r w:rsidRPr="000A1561">
              <w:rPr>
                <w:sz w:val="24"/>
                <w:lang w:val="it-IT"/>
              </w:rPr>
              <w:t xml:space="preserve">Černe, A., &amp; Selič, P. (2018). Kakovost življenja. </w:t>
            </w:r>
            <w:r>
              <w:rPr>
                <w:sz w:val="24"/>
              </w:rPr>
              <w:t>Varstvo javnega zdravja, 51(2), 147–154.</w:t>
            </w:r>
          </w:p>
        </w:tc>
      </w:tr>
      <w:tr w:rsidR="009B150C" w14:paraId="38ED8F13" w14:textId="77777777">
        <w:trPr>
          <w:trHeight w:val="1517"/>
        </w:trPr>
        <w:tc>
          <w:tcPr>
            <w:tcW w:w="1694" w:type="dxa"/>
            <w:vMerge w:val="restart"/>
            <w:tcBorders>
              <w:top w:val="single" w:sz="6" w:space="0" w:color="999999"/>
              <w:left w:val="single" w:sz="6" w:space="0" w:color="999999"/>
              <w:bottom w:val="single" w:sz="6" w:space="0" w:color="999999"/>
              <w:right w:val="single" w:sz="6" w:space="0" w:color="999999"/>
            </w:tcBorders>
          </w:tcPr>
          <w:p w14:paraId="61FA9D4E" w14:textId="77777777" w:rsidR="009B150C" w:rsidRPr="000A1561" w:rsidRDefault="009B150C">
            <w:pPr>
              <w:pStyle w:val="TableParagraph"/>
              <w:rPr>
                <w:b/>
                <w:sz w:val="24"/>
                <w:lang w:val="it-IT"/>
              </w:rPr>
            </w:pPr>
          </w:p>
          <w:p w14:paraId="6671B3FE" w14:textId="77777777" w:rsidR="009B150C" w:rsidRPr="000A1561" w:rsidRDefault="009B150C">
            <w:pPr>
              <w:pStyle w:val="TableParagraph"/>
              <w:spacing w:before="3"/>
              <w:rPr>
                <w:b/>
                <w:sz w:val="24"/>
                <w:lang w:val="it-IT"/>
              </w:rPr>
            </w:pPr>
          </w:p>
          <w:p w14:paraId="3312FE60" w14:textId="77777777" w:rsidR="009B150C" w:rsidRPr="000A1561" w:rsidRDefault="00F749B8">
            <w:pPr>
              <w:pStyle w:val="TableParagraph"/>
              <w:spacing w:line="276" w:lineRule="auto"/>
              <w:ind w:left="6" w:right="141"/>
              <w:rPr>
                <w:sz w:val="24"/>
                <w:lang w:val="it-IT"/>
              </w:rPr>
            </w:pPr>
            <w:r w:rsidRPr="000A1561">
              <w:rPr>
                <w:sz w:val="24"/>
                <w:lang w:val="it-IT"/>
              </w:rPr>
              <w:t>Articolo su rivista, consultabile anche online</w:t>
            </w:r>
          </w:p>
        </w:tc>
        <w:tc>
          <w:tcPr>
            <w:tcW w:w="3543" w:type="dxa"/>
            <w:tcBorders>
              <w:top w:val="single" w:sz="6" w:space="0" w:color="999999"/>
              <w:left w:val="single" w:sz="6" w:space="0" w:color="999999"/>
              <w:bottom w:val="single" w:sz="6" w:space="0" w:color="0000FF"/>
              <w:right w:val="single" w:sz="6" w:space="0" w:color="999999"/>
            </w:tcBorders>
          </w:tcPr>
          <w:p w14:paraId="7AB58050" w14:textId="77777777" w:rsidR="009B150C" w:rsidRDefault="00F749B8">
            <w:pPr>
              <w:pStyle w:val="TableParagraph"/>
              <w:spacing w:line="276" w:lineRule="auto"/>
              <w:ind w:left="4"/>
              <w:rPr>
                <w:sz w:val="24"/>
              </w:rPr>
            </w:pPr>
            <w:r w:rsidRPr="000A1561">
              <w:rPr>
                <w:sz w:val="24"/>
                <w:lang w:val="it-IT"/>
              </w:rPr>
              <w:t xml:space="preserve">Norberto, Jesse. 2021. »Strategia dei dati e fiducia nei dati: fattori trainanti per lo sviluppo aziendale«. </w:t>
            </w:r>
            <w:r>
              <w:rPr>
                <w:sz w:val="24"/>
              </w:rPr>
              <w:t>IFAC-PapersOnLine, 54(13): 8–12.</w:t>
            </w:r>
          </w:p>
          <w:p w14:paraId="20087C4B" w14:textId="77777777" w:rsidR="009B150C" w:rsidRDefault="00FC3D37">
            <w:pPr>
              <w:pStyle w:val="TableParagraph"/>
              <w:spacing w:line="229" w:lineRule="exact"/>
              <w:ind w:left="4"/>
              <w:rPr>
                <w:sz w:val="24"/>
              </w:rPr>
            </w:pPr>
            <w:hyperlink r:id="rId16">
              <w:r w:rsidR="00F749B8">
                <w:rPr>
                  <w:color w:val="0000FF"/>
                  <w:spacing w:val="-2"/>
                  <w:sz w:val="24"/>
                </w:rPr>
                <w:t>https://doi.org/10.1016/j.ifacol.2021</w:t>
              </w:r>
            </w:hyperlink>
          </w:p>
        </w:tc>
        <w:tc>
          <w:tcPr>
            <w:tcW w:w="3535" w:type="dxa"/>
            <w:tcBorders>
              <w:top w:val="single" w:sz="6" w:space="0" w:color="999999"/>
              <w:left w:val="single" w:sz="6" w:space="0" w:color="999999"/>
              <w:bottom w:val="single" w:sz="6" w:space="0" w:color="0000FF"/>
              <w:right w:val="single" w:sz="6" w:space="0" w:color="999999"/>
            </w:tcBorders>
          </w:tcPr>
          <w:p w14:paraId="00950D36" w14:textId="77777777" w:rsidR="009B150C" w:rsidRDefault="00F749B8">
            <w:pPr>
              <w:pStyle w:val="TableParagraph"/>
              <w:spacing w:line="276" w:lineRule="auto"/>
              <w:ind w:left="7" w:right="74"/>
              <w:rPr>
                <w:sz w:val="24"/>
              </w:rPr>
            </w:pPr>
            <w:r w:rsidRPr="000A1561">
              <w:rPr>
                <w:sz w:val="24"/>
                <w:lang w:val="it-IT"/>
              </w:rPr>
              <w:t xml:space="preserve">Norbert, J. (2021). Strategia dei dati e fiducia nei dati: fattori trainanti per lo sviluppo aziendale. </w:t>
            </w:r>
            <w:r>
              <w:rPr>
                <w:sz w:val="24"/>
              </w:rPr>
              <w:t>IFAC-PapersOnLine, 54(13), 8–12.</w:t>
            </w:r>
          </w:p>
          <w:p w14:paraId="71287A6D" w14:textId="77777777" w:rsidR="009B150C" w:rsidRDefault="00FC3D37">
            <w:pPr>
              <w:pStyle w:val="TableParagraph"/>
              <w:spacing w:line="229" w:lineRule="exact"/>
              <w:ind w:left="7"/>
              <w:rPr>
                <w:sz w:val="24"/>
              </w:rPr>
            </w:pPr>
            <w:hyperlink r:id="rId17">
              <w:r w:rsidR="00F749B8">
                <w:rPr>
                  <w:color w:val="0000FF"/>
                  <w:spacing w:val="-2"/>
                  <w:sz w:val="24"/>
                </w:rPr>
                <w:t>https://doi.org/10.1016/j.ifacol.2021</w:t>
              </w:r>
            </w:hyperlink>
          </w:p>
        </w:tc>
      </w:tr>
      <w:tr w:rsidR="009B150C" w14:paraId="44DCB7B9" w14:textId="77777777">
        <w:trPr>
          <w:trHeight w:val="531"/>
        </w:trPr>
        <w:tc>
          <w:tcPr>
            <w:tcW w:w="1694" w:type="dxa"/>
            <w:vMerge/>
            <w:tcBorders>
              <w:top w:val="nil"/>
              <w:left w:val="single" w:sz="6" w:space="0" w:color="999999"/>
              <w:bottom w:val="single" w:sz="6" w:space="0" w:color="999999"/>
              <w:right w:val="single" w:sz="6" w:space="0" w:color="999999"/>
            </w:tcBorders>
          </w:tcPr>
          <w:p w14:paraId="0C96AB70" w14:textId="77777777" w:rsidR="009B150C" w:rsidRDefault="009B150C">
            <w:pPr>
              <w:rPr>
                <w:sz w:val="2"/>
                <w:szCs w:val="2"/>
              </w:rPr>
            </w:pPr>
          </w:p>
        </w:tc>
        <w:tc>
          <w:tcPr>
            <w:tcW w:w="3543" w:type="dxa"/>
            <w:tcBorders>
              <w:top w:val="single" w:sz="6" w:space="0" w:color="0000FF"/>
              <w:left w:val="single" w:sz="6" w:space="0" w:color="999999"/>
              <w:bottom w:val="single" w:sz="6" w:space="0" w:color="999999"/>
              <w:right w:val="single" w:sz="6" w:space="0" w:color="999999"/>
            </w:tcBorders>
          </w:tcPr>
          <w:p w14:paraId="0B3BB1DF" w14:textId="77777777" w:rsidR="009B150C" w:rsidRDefault="00FC3D37">
            <w:pPr>
              <w:pStyle w:val="TableParagraph"/>
              <w:spacing w:before="55"/>
              <w:ind w:left="4"/>
              <w:rPr>
                <w:sz w:val="24"/>
              </w:rPr>
            </w:pPr>
            <w:hyperlink r:id="rId18">
              <w:r w:rsidR="00F749B8">
                <w:rPr>
                  <w:color w:val="0000FF"/>
                  <w:spacing w:val="-2"/>
                  <w:sz w:val="24"/>
                  <w:u w:val="single" w:color="0000FF"/>
                </w:rPr>
                <w:t>.10.409</w:t>
              </w:r>
            </w:hyperlink>
            <w:r w:rsidR="00F749B8">
              <w:rPr>
                <w:spacing w:val="-2"/>
                <w:sz w:val="24"/>
              </w:rPr>
              <w:t>.</w:t>
            </w:r>
          </w:p>
        </w:tc>
        <w:tc>
          <w:tcPr>
            <w:tcW w:w="3535" w:type="dxa"/>
            <w:tcBorders>
              <w:top w:val="single" w:sz="6" w:space="0" w:color="0000FF"/>
              <w:left w:val="single" w:sz="6" w:space="0" w:color="999999"/>
              <w:bottom w:val="single" w:sz="6" w:space="0" w:color="999999"/>
              <w:right w:val="single" w:sz="6" w:space="0" w:color="999999"/>
            </w:tcBorders>
          </w:tcPr>
          <w:p w14:paraId="0C2364BF" w14:textId="77777777" w:rsidR="009B150C" w:rsidRDefault="00FC3D37">
            <w:pPr>
              <w:pStyle w:val="TableParagraph"/>
              <w:spacing w:before="55"/>
              <w:ind w:left="7"/>
              <w:rPr>
                <w:sz w:val="24"/>
              </w:rPr>
            </w:pPr>
            <w:hyperlink r:id="rId19">
              <w:r w:rsidR="00F749B8">
                <w:rPr>
                  <w:color w:val="0000FF"/>
                  <w:spacing w:val="-2"/>
                  <w:sz w:val="24"/>
                  <w:u w:val="single" w:color="0000FF"/>
                </w:rPr>
                <w:t>.10.409</w:t>
              </w:r>
            </w:hyperlink>
          </w:p>
        </w:tc>
      </w:tr>
      <w:tr w:rsidR="009B150C" w14:paraId="2700C6A8" w14:textId="77777777">
        <w:trPr>
          <w:trHeight w:val="1271"/>
        </w:trPr>
        <w:tc>
          <w:tcPr>
            <w:tcW w:w="1694" w:type="dxa"/>
            <w:tcBorders>
              <w:top w:val="single" w:sz="6" w:space="0" w:color="999999"/>
              <w:left w:val="single" w:sz="6" w:space="0" w:color="999999"/>
              <w:bottom w:val="single" w:sz="6" w:space="0" w:color="999999"/>
              <w:right w:val="single" w:sz="6" w:space="0" w:color="999999"/>
            </w:tcBorders>
          </w:tcPr>
          <w:p w14:paraId="628100DB" w14:textId="77777777" w:rsidR="009B150C" w:rsidRDefault="009B150C">
            <w:pPr>
              <w:pStyle w:val="TableParagraph"/>
              <w:spacing w:before="42"/>
              <w:rPr>
                <w:b/>
                <w:sz w:val="24"/>
              </w:rPr>
            </w:pPr>
          </w:p>
          <w:p w14:paraId="0A0ACACC" w14:textId="77777777" w:rsidR="009B150C" w:rsidRDefault="00F749B8">
            <w:pPr>
              <w:pStyle w:val="TableParagraph"/>
              <w:spacing w:line="276" w:lineRule="auto"/>
              <w:ind w:left="6" w:right="48"/>
              <w:rPr>
                <w:sz w:val="24"/>
              </w:rPr>
            </w:pPr>
            <w:r>
              <w:rPr>
                <w:spacing w:val="-2"/>
                <w:sz w:val="24"/>
              </w:rPr>
              <w:t>Articolo di giornale</w:t>
            </w:r>
          </w:p>
        </w:tc>
        <w:tc>
          <w:tcPr>
            <w:tcW w:w="3543" w:type="dxa"/>
            <w:tcBorders>
              <w:top w:val="single" w:sz="6" w:space="0" w:color="999999"/>
              <w:left w:val="single" w:sz="6" w:space="0" w:color="999999"/>
              <w:bottom w:val="single" w:sz="6" w:space="0" w:color="999999"/>
              <w:right w:val="single" w:sz="6" w:space="0" w:color="999999"/>
            </w:tcBorders>
          </w:tcPr>
          <w:p w14:paraId="5B12A38A" w14:textId="77777777" w:rsidR="009B150C" w:rsidRDefault="00F749B8">
            <w:pPr>
              <w:pStyle w:val="TableParagraph"/>
              <w:spacing w:before="1" w:line="276" w:lineRule="auto"/>
              <w:ind w:left="4" w:right="71"/>
              <w:rPr>
                <w:sz w:val="24"/>
              </w:rPr>
            </w:pPr>
            <w:r w:rsidRPr="005A2235">
              <w:rPr>
                <w:sz w:val="24"/>
              </w:rPr>
              <w:t xml:space="preserve">Sovdat, Petra. 2023. »Romuni delajo IPO državnih hidroelektrarn«. </w:t>
            </w:r>
            <w:r>
              <w:rPr>
                <w:sz w:val="24"/>
              </w:rPr>
              <w:t>Finanza. 4 luglio,</w:t>
            </w:r>
          </w:p>
          <w:p w14:paraId="7518BE25" w14:textId="77777777" w:rsidR="009B150C" w:rsidRDefault="00F749B8">
            <w:pPr>
              <w:pStyle w:val="TableParagraph"/>
              <w:spacing w:line="275" w:lineRule="exact"/>
              <w:ind w:left="4"/>
              <w:rPr>
                <w:sz w:val="24"/>
              </w:rPr>
            </w:pPr>
            <w:r>
              <w:rPr>
                <w:spacing w:val="-2"/>
                <w:sz w:val="24"/>
              </w:rPr>
              <w:t>2023.</w:t>
            </w:r>
          </w:p>
        </w:tc>
        <w:tc>
          <w:tcPr>
            <w:tcW w:w="3535" w:type="dxa"/>
            <w:tcBorders>
              <w:top w:val="single" w:sz="6" w:space="0" w:color="999999"/>
              <w:left w:val="single" w:sz="6" w:space="0" w:color="999999"/>
              <w:bottom w:val="single" w:sz="6" w:space="0" w:color="999999"/>
              <w:right w:val="single" w:sz="6" w:space="0" w:color="999999"/>
            </w:tcBorders>
          </w:tcPr>
          <w:p w14:paraId="5143898D" w14:textId="77777777" w:rsidR="009B150C" w:rsidRDefault="00F749B8">
            <w:pPr>
              <w:pStyle w:val="TableParagraph"/>
              <w:spacing w:before="1" w:line="276" w:lineRule="auto"/>
              <w:ind w:left="7" w:right="74"/>
              <w:rPr>
                <w:sz w:val="24"/>
              </w:rPr>
            </w:pPr>
            <w:r w:rsidRPr="005A2235">
              <w:rPr>
                <w:sz w:val="24"/>
              </w:rPr>
              <w:t xml:space="preserve">Sovdat, P..(2023, 4 luglio). Romuni delajo IPO državnih hidroelektrarn«. </w:t>
            </w:r>
            <w:r>
              <w:rPr>
                <w:sz w:val="24"/>
              </w:rPr>
              <w:t>Finanza.</w:t>
            </w:r>
          </w:p>
        </w:tc>
      </w:tr>
      <w:tr w:rsidR="009B150C" w14:paraId="2DA84FF4" w14:textId="77777777">
        <w:trPr>
          <w:trHeight w:val="952"/>
        </w:trPr>
        <w:tc>
          <w:tcPr>
            <w:tcW w:w="1694" w:type="dxa"/>
            <w:tcBorders>
              <w:top w:val="single" w:sz="6" w:space="0" w:color="999999"/>
              <w:left w:val="single" w:sz="6" w:space="0" w:color="999999"/>
              <w:bottom w:val="single" w:sz="6" w:space="0" w:color="999999"/>
              <w:right w:val="single" w:sz="6" w:space="0" w:color="999999"/>
            </w:tcBorders>
          </w:tcPr>
          <w:p w14:paraId="63D1EC1A" w14:textId="77777777" w:rsidR="009B150C" w:rsidRDefault="00F749B8">
            <w:pPr>
              <w:pStyle w:val="TableParagraph"/>
              <w:spacing w:line="276" w:lineRule="auto"/>
              <w:ind w:left="6" w:right="18"/>
              <w:rPr>
                <w:sz w:val="24"/>
              </w:rPr>
            </w:pPr>
            <w:r>
              <w:rPr>
                <w:spacing w:val="-2"/>
                <w:sz w:val="24"/>
              </w:rPr>
              <w:t>Giornale</w:t>
            </w:r>
            <w:r>
              <w:rPr>
                <w:sz w:val="24"/>
              </w:rPr>
              <w:t>articolo (nessun autore</w:t>
            </w:r>
          </w:p>
          <w:p w14:paraId="075B8FD2" w14:textId="77777777" w:rsidR="009B150C" w:rsidRDefault="00F749B8">
            <w:pPr>
              <w:pStyle w:val="TableParagraph"/>
              <w:spacing w:line="275" w:lineRule="exact"/>
              <w:ind w:left="6"/>
              <w:rPr>
                <w:sz w:val="24"/>
              </w:rPr>
            </w:pPr>
            <w:r>
              <w:rPr>
                <w:spacing w:val="-2"/>
                <w:sz w:val="24"/>
              </w:rPr>
              <w:t>attribuzione)</w:t>
            </w:r>
          </w:p>
        </w:tc>
        <w:tc>
          <w:tcPr>
            <w:tcW w:w="3543" w:type="dxa"/>
            <w:tcBorders>
              <w:top w:val="single" w:sz="6" w:space="0" w:color="999999"/>
              <w:left w:val="single" w:sz="6" w:space="0" w:color="999999"/>
              <w:bottom w:val="single" w:sz="6" w:space="0" w:color="999999"/>
              <w:right w:val="single" w:sz="6" w:space="0" w:color="999999"/>
            </w:tcBorders>
          </w:tcPr>
          <w:p w14:paraId="5EA90DC1" w14:textId="77777777" w:rsidR="009B150C" w:rsidRDefault="00F749B8">
            <w:pPr>
              <w:pStyle w:val="TableParagraph"/>
              <w:spacing w:line="276" w:lineRule="auto"/>
              <w:ind w:left="4"/>
              <w:rPr>
                <w:i/>
                <w:sz w:val="24"/>
              </w:rPr>
            </w:pPr>
            <w:r w:rsidRPr="000A1561">
              <w:rPr>
                <w:sz w:val="24"/>
                <w:lang w:val="it-IT"/>
              </w:rPr>
              <w:t xml:space="preserve">»Le ferite da arma da fuoco mettono a dura prova gli ospedali«. </w:t>
            </w:r>
            <w:r>
              <w:rPr>
                <w:sz w:val="24"/>
              </w:rPr>
              <w:t>1994. Chicago Tribune.</w:t>
            </w:r>
          </w:p>
          <w:p w14:paraId="1681943C" w14:textId="77777777" w:rsidR="009B150C" w:rsidRDefault="00F749B8">
            <w:pPr>
              <w:pStyle w:val="TableParagraph"/>
              <w:spacing w:line="275" w:lineRule="exact"/>
              <w:ind w:left="4"/>
              <w:rPr>
                <w:sz w:val="24"/>
              </w:rPr>
            </w:pPr>
            <w:r>
              <w:rPr>
                <w:sz w:val="24"/>
              </w:rPr>
              <w:t>24 febbraio 1994.</w:t>
            </w:r>
          </w:p>
        </w:tc>
        <w:tc>
          <w:tcPr>
            <w:tcW w:w="3535" w:type="dxa"/>
            <w:tcBorders>
              <w:top w:val="single" w:sz="6" w:space="0" w:color="999999"/>
              <w:left w:val="single" w:sz="6" w:space="0" w:color="999999"/>
              <w:bottom w:val="single" w:sz="6" w:space="0" w:color="999999"/>
              <w:right w:val="single" w:sz="6" w:space="0" w:color="999999"/>
            </w:tcBorders>
          </w:tcPr>
          <w:p w14:paraId="04208397" w14:textId="77777777" w:rsidR="009B150C" w:rsidRPr="000A1561" w:rsidRDefault="00F749B8">
            <w:pPr>
              <w:pStyle w:val="TableParagraph"/>
              <w:spacing w:line="276" w:lineRule="auto"/>
              <w:ind w:left="7"/>
              <w:rPr>
                <w:sz w:val="24"/>
                <w:lang w:val="it-IT"/>
              </w:rPr>
            </w:pPr>
            <w:r w:rsidRPr="000A1561">
              <w:rPr>
                <w:i/>
                <w:sz w:val="24"/>
                <w:lang w:val="it-IT"/>
              </w:rPr>
              <w:t>Le ferite da arma da fuoco mettono a dura prova gli ospedali.</w:t>
            </w:r>
            <w:r w:rsidRPr="000A1561">
              <w:rPr>
                <w:sz w:val="24"/>
                <w:lang w:val="it-IT"/>
              </w:rPr>
              <w:t>(24 febbraio 1994).</w:t>
            </w:r>
          </w:p>
          <w:p w14:paraId="6E64D766" w14:textId="77777777" w:rsidR="009B150C" w:rsidRDefault="00F749B8">
            <w:pPr>
              <w:pStyle w:val="TableParagraph"/>
              <w:spacing w:line="275" w:lineRule="exact"/>
              <w:ind w:left="7"/>
              <w:rPr>
                <w:sz w:val="24"/>
              </w:rPr>
            </w:pPr>
            <w:r>
              <w:rPr>
                <w:sz w:val="24"/>
              </w:rPr>
              <w:t>Chicago Tribune.</w:t>
            </w:r>
          </w:p>
        </w:tc>
      </w:tr>
      <w:tr w:rsidR="009B150C" w:rsidRPr="005A2235" w14:paraId="4D1B9687" w14:textId="77777777">
        <w:trPr>
          <w:trHeight w:val="1585"/>
        </w:trPr>
        <w:tc>
          <w:tcPr>
            <w:tcW w:w="1694" w:type="dxa"/>
            <w:tcBorders>
              <w:top w:val="single" w:sz="6" w:space="0" w:color="999999"/>
              <w:left w:val="single" w:sz="6" w:space="0" w:color="999999"/>
              <w:bottom w:val="single" w:sz="6" w:space="0" w:color="999999"/>
              <w:right w:val="single" w:sz="6" w:space="0" w:color="999999"/>
            </w:tcBorders>
          </w:tcPr>
          <w:p w14:paraId="2D100CB2" w14:textId="77777777" w:rsidR="009B150C" w:rsidRDefault="009B150C">
            <w:pPr>
              <w:pStyle w:val="TableParagraph"/>
              <w:spacing w:before="39"/>
              <w:rPr>
                <w:b/>
                <w:sz w:val="24"/>
              </w:rPr>
            </w:pPr>
          </w:p>
          <w:p w14:paraId="5BC3E653" w14:textId="77777777" w:rsidR="009B150C" w:rsidRDefault="00F749B8">
            <w:pPr>
              <w:pStyle w:val="TableParagraph"/>
              <w:spacing w:line="276" w:lineRule="auto"/>
              <w:ind w:left="6" w:right="35"/>
              <w:rPr>
                <w:sz w:val="24"/>
              </w:rPr>
            </w:pPr>
            <w:r>
              <w:rPr>
                <w:spacing w:val="-2"/>
                <w:sz w:val="24"/>
              </w:rPr>
              <w:t>Giornale</w:t>
            </w:r>
            <w:r>
              <w:rPr>
                <w:sz w:val="24"/>
              </w:rPr>
              <w:t>articolo, consultabile anche online</w:t>
            </w:r>
          </w:p>
        </w:tc>
        <w:tc>
          <w:tcPr>
            <w:tcW w:w="3543" w:type="dxa"/>
            <w:tcBorders>
              <w:top w:val="single" w:sz="6" w:space="0" w:color="999999"/>
              <w:left w:val="single" w:sz="6" w:space="0" w:color="999999"/>
              <w:bottom w:val="single" w:sz="6" w:space="0" w:color="999999"/>
              <w:right w:val="single" w:sz="6" w:space="0" w:color="999999"/>
            </w:tcBorders>
          </w:tcPr>
          <w:p w14:paraId="0567D9F2" w14:textId="77777777" w:rsidR="009B150C" w:rsidRDefault="00F749B8">
            <w:pPr>
              <w:pStyle w:val="TableParagraph"/>
              <w:spacing w:line="276" w:lineRule="auto"/>
              <w:ind w:left="4"/>
              <w:rPr>
                <w:sz w:val="24"/>
              </w:rPr>
            </w:pPr>
            <w:r w:rsidRPr="000A1561">
              <w:rPr>
                <w:sz w:val="24"/>
                <w:lang w:val="it-IT"/>
              </w:rPr>
              <w:t xml:space="preserve">Cooper, Roberto. 2002. »Perché abbiamo ancora bisogno di imperi«. </w:t>
            </w:r>
            <w:r>
              <w:rPr>
                <w:sz w:val="24"/>
              </w:rPr>
              <w:t>The Guardian Unlimited, 7 aprile 2002. http://</w:t>
            </w:r>
            <w:hyperlink r:id="rId20">
              <w:r>
                <w:rPr>
                  <w:spacing w:val="-2"/>
                  <w:sz w:val="24"/>
                </w:rPr>
                <w:t>www.guardian.co.uk/Archive/Articol</w:t>
              </w:r>
            </w:hyperlink>
          </w:p>
          <w:p w14:paraId="7C20B994" w14:textId="77777777" w:rsidR="009B150C" w:rsidRDefault="00F749B8">
            <w:pPr>
              <w:pStyle w:val="TableParagraph"/>
              <w:ind w:left="4"/>
              <w:rPr>
                <w:sz w:val="24"/>
              </w:rPr>
            </w:pPr>
            <w:r>
              <w:rPr>
                <w:spacing w:val="-2"/>
                <w:sz w:val="24"/>
              </w:rPr>
              <w:t>e/0,4273,4388915,00.hml.</w:t>
            </w:r>
          </w:p>
        </w:tc>
        <w:tc>
          <w:tcPr>
            <w:tcW w:w="3535" w:type="dxa"/>
            <w:tcBorders>
              <w:top w:val="single" w:sz="6" w:space="0" w:color="999999"/>
              <w:left w:val="single" w:sz="6" w:space="0" w:color="999999"/>
              <w:bottom w:val="single" w:sz="6" w:space="0" w:color="999999"/>
              <w:right w:val="single" w:sz="6" w:space="0" w:color="999999"/>
            </w:tcBorders>
          </w:tcPr>
          <w:p w14:paraId="0E7C6A77" w14:textId="77777777" w:rsidR="009B150C" w:rsidRPr="000A1561" w:rsidRDefault="00F749B8">
            <w:pPr>
              <w:pStyle w:val="TableParagraph"/>
              <w:spacing w:line="276" w:lineRule="auto"/>
              <w:ind w:left="7" w:right="40"/>
              <w:rPr>
                <w:sz w:val="24"/>
                <w:lang w:val="it-IT"/>
              </w:rPr>
            </w:pPr>
            <w:r w:rsidRPr="000A1561">
              <w:rPr>
                <w:sz w:val="24"/>
                <w:lang w:val="it-IT"/>
              </w:rPr>
              <w:t>Cooper, R. (2002, 7 aprile). Perché abbiamo ancora bisogno di imperi. Il guardiano illimitato.</w:t>
            </w:r>
            <w:hyperlink r:id="rId21">
              <w:r w:rsidRPr="000A1561">
                <w:rPr>
                  <w:spacing w:val="-2"/>
                  <w:sz w:val="24"/>
                  <w:lang w:val="it-IT"/>
                </w:rPr>
                <w:t>http://www.guardian.co.uk/Archive/</w:t>
              </w:r>
            </w:hyperlink>
          </w:p>
          <w:p w14:paraId="560D08E8" w14:textId="77777777" w:rsidR="009B150C" w:rsidRPr="000A1561" w:rsidRDefault="00F749B8">
            <w:pPr>
              <w:pStyle w:val="TableParagraph"/>
              <w:ind w:left="7"/>
              <w:rPr>
                <w:sz w:val="24"/>
                <w:lang w:val="it-IT"/>
              </w:rPr>
            </w:pPr>
            <w:r w:rsidRPr="000A1561">
              <w:rPr>
                <w:spacing w:val="-2"/>
                <w:sz w:val="24"/>
                <w:lang w:val="it-IT"/>
              </w:rPr>
              <w:t>Articolo/0,4273,4388915,00.hml</w:t>
            </w:r>
          </w:p>
        </w:tc>
      </w:tr>
    </w:tbl>
    <w:p w14:paraId="366AA89D" w14:textId="77777777" w:rsidR="009B150C" w:rsidRPr="000A1561" w:rsidRDefault="009B150C">
      <w:pPr>
        <w:pStyle w:val="Telobesedila"/>
        <w:spacing w:before="161"/>
        <w:rPr>
          <w:b/>
          <w:lang w:val="it-IT"/>
        </w:rPr>
      </w:pPr>
    </w:p>
    <w:p w14:paraId="34D35445" w14:textId="77777777" w:rsidR="009B150C" w:rsidRPr="000A1561" w:rsidRDefault="00F749B8">
      <w:pPr>
        <w:spacing w:before="1"/>
        <w:ind w:left="222"/>
        <w:rPr>
          <w:b/>
          <w:sz w:val="24"/>
          <w:lang w:val="it-IT"/>
        </w:rPr>
      </w:pPr>
      <w:bookmarkStart w:id="51" w:name="_bookmark15"/>
      <w:bookmarkEnd w:id="51"/>
      <w:r w:rsidRPr="000A1561">
        <w:rPr>
          <w:b/>
          <w:sz w:val="24"/>
          <w:lang w:val="it-IT"/>
        </w:rPr>
        <w:t>Tabella 8: Esempi di citazione di risorse online</w:t>
      </w:r>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694"/>
        <w:gridCol w:w="3687"/>
        <w:gridCol w:w="3391"/>
      </w:tblGrid>
      <w:tr w:rsidR="009B150C" w14:paraId="687EAD1B" w14:textId="77777777">
        <w:trPr>
          <w:trHeight w:val="635"/>
        </w:trPr>
        <w:tc>
          <w:tcPr>
            <w:tcW w:w="1694" w:type="dxa"/>
          </w:tcPr>
          <w:p w14:paraId="2A54AE9D" w14:textId="77777777" w:rsidR="009B150C" w:rsidRDefault="00F749B8">
            <w:pPr>
              <w:pStyle w:val="TableParagraph"/>
              <w:spacing w:line="275" w:lineRule="exact"/>
              <w:ind w:left="6"/>
              <w:rPr>
                <w:sz w:val="24"/>
              </w:rPr>
            </w:pPr>
            <w:r>
              <w:rPr>
                <w:sz w:val="24"/>
              </w:rPr>
              <w:t>Esempi di</w:t>
            </w:r>
          </w:p>
          <w:p w14:paraId="0DBB84D2" w14:textId="77777777" w:rsidR="009B150C" w:rsidRDefault="00F749B8">
            <w:pPr>
              <w:pStyle w:val="TableParagraph"/>
              <w:spacing w:before="41"/>
              <w:ind w:left="6"/>
              <w:rPr>
                <w:sz w:val="24"/>
              </w:rPr>
            </w:pPr>
            <w:r>
              <w:rPr>
                <w:spacing w:val="-2"/>
                <w:sz w:val="24"/>
              </w:rPr>
              <w:t>inserimenti</w:t>
            </w:r>
          </w:p>
        </w:tc>
        <w:tc>
          <w:tcPr>
            <w:tcW w:w="3687" w:type="dxa"/>
          </w:tcPr>
          <w:p w14:paraId="6DE32036" w14:textId="77777777" w:rsidR="009B150C" w:rsidRDefault="00F749B8">
            <w:pPr>
              <w:pStyle w:val="TableParagraph"/>
              <w:spacing w:line="275" w:lineRule="exact"/>
              <w:ind w:left="9"/>
              <w:jc w:val="center"/>
              <w:rPr>
                <w:sz w:val="24"/>
              </w:rPr>
            </w:pPr>
            <w:r>
              <w:rPr>
                <w:spacing w:val="-5"/>
                <w:sz w:val="24"/>
              </w:rPr>
              <w:t>CMS</w:t>
            </w:r>
          </w:p>
        </w:tc>
        <w:tc>
          <w:tcPr>
            <w:tcW w:w="3391" w:type="dxa"/>
          </w:tcPr>
          <w:p w14:paraId="3D57B319" w14:textId="77777777" w:rsidR="009B150C" w:rsidRDefault="00F749B8">
            <w:pPr>
              <w:pStyle w:val="TableParagraph"/>
              <w:spacing w:line="275" w:lineRule="exact"/>
              <w:ind w:left="10"/>
              <w:jc w:val="center"/>
              <w:rPr>
                <w:sz w:val="24"/>
              </w:rPr>
            </w:pPr>
            <w:r>
              <w:rPr>
                <w:spacing w:val="-5"/>
                <w:sz w:val="24"/>
              </w:rPr>
              <w:t>APA</w:t>
            </w:r>
          </w:p>
        </w:tc>
      </w:tr>
      <w:tr w:rsidR="009B150C" w:rsidRPr="005A2235" w14:paraId="4ABA6C46" w14:textId="77777777">
        <w:trPr>
          <w:trHeight w:val="2538"/>
        </w:trPr>
        <w:tc>
          <w:tcPr>
            <w:tcW w:w="1694" w:type="dxa"/>
          </w:tcPr>
          <w:p w14:paraId="5EC3DBA5" w14:textId="77777777" w:rsidR="009B150C" w:rsidRPr="000A1561" w:rsidRDefault="009B150C">
            <w:pPr>
              <w:pStyle w:val="TableParagraph"/>
              <w:spacing w:before="198"/>
              <w:rPr>
                <w:b/>
                <w:sz w:val="24"/>
                <w:lang w:val="it-IT"/>
              </w:rPr>
            </w:pPr>
          </w:p>
          <w:p w14:paraId="1ACE25EE" w14:textId="77777777" w:rsidR="009B150C" w:rsidRPr="000A1561" w:rsidRDefault="00F749B8">
            <w:pPr>
              <w:pStyle w:val="TableParagraph"/>
              <w:spacing w:line="276" w:lineRule="auto"/>
              <w:ind w:left="6"/>
              <w:rPr>
                <w:sz w:val="24"/>
                <w:lang w:val="it-IT"/>
              </w:rPr>
            </w:pPr>
            <w:r w:rsidRPr="000A1561">
              <w:rPr>
                <w:sz w:val="24"/>
                <w:lang w:val="it-IT"/>
              </w:rPr>
              <w:t>Una parte individuale del sito web o una sottopagina con l'autore</w:t>
            </w:r>
          </w:p>
        </w:tc>
        <w:tc>
          <w:tcPr>
            <w:tcW w:w="3687" w:type="dxa"/>
          </w:tcPr>
          <w:p w14:paraId="7191DEE5" w14:textId="77777777" w:rsidR="009B150C" w:rsidRPr="000A1561" w:rsidRDefault="00F749B8">
            <w:pPr>
              <w:pStyle w:val="TableParagraph"/>
              <w:spacing w:line="276" w:lineRule="auto"/>
              <w:ind w:left="4" w:right="83"/>
              <w:rPr>
                <w:sz w:val="24"/>
                <w:lang w:val="it-IT"/>
              </w:rPr>
            </w:pPr>
            <w:r w:rsidRPr="000A1561">
              <w:rPr>
                <w:sz w:val="24"/>
                <w:lang w:val="it-IT"/>
              </w:rPr>
              <w:t>Chedekel, Lisa. 2016. »Studio SPH: le politiche sull'alcol contribuiscono alla prevenzione del suicidio«. BU Oggi. 14 dicembre 2016. https:</w:t>
            </w:r>
          </w:p>
          <w:p w14:paraId="0420E351" w14:textId="77777777" w:rsidR="009B150C" w:rsidRPr="000A1561" w:rsidRDefault="00F749B8">
            <w:pPr>
              <w:pStyle w:val="TableParagraph"/>
              <w:spacing w:line="276" w:lineRule="auto"/>
              <w:ind w:left="4" w:right="83"/>
              <w:rPr>
                <w:sz w:val="24"/>
                <w:lang w:val="it-IT"/>
              </w:rPr>
            </w:pPr>
            <w:r w:rsidRPr="000A1561">
              <w:rPr>
                <w:sz w:val="24"/>
                <w:lang w:val="it-IT"/>
              </w:rPr>
              <w:t>//</w:t>
            </w:r>
            <w:hyperlink r:id="rId22">
              <w:r w:rsidRPr="000A1561">
                <w:rPr>
                  <w:sz w:val="24"/>
                  <w:lang w:val="it-IT"/>
                </w:rPr>
                <w:t>www.bu.edu/articles</w:t>
              </w:r>
            </w:hyperlink>
            <w:r w:rsidRPr="000A1561">
              <w:rPr>
                <w:spacing w:val="-15"/>
                <w:sz w:val="24"/>
                <w:lang w:val="it-IT"/>
              </w:rPr>
              <w:t xml:space="preserve"> </w:t>
            </w:r>
            <w:r w:rsidRPr="000A1561">
              <w:rPr>
                <w:sz w:val="24"/>
                <w:lang w:val="it-IT"/>
              </w:rPr>
              <w:t>/2016/alcol-policies-cont ribute-to-suicide-preven ion/ .</w:t>
            </w:r>
          </w:p>
        </w:tc>
        <w:tc>
          <w:tcPr>
            <w:tcW w:w="3391" w:type="dxa"/>
          </w:tcPr>
          <w:p w14:paraId="7CBD5218" w14:textId="77777777" w:rsidR="009B150C" w:rsidRPr="000A1561" w:rsidRDefault="00F749B8">
            <w:pPr>
              <w:pStyle w:val="TableParagraph"/>
              <w:spacing w:line="275" w:lineRule="exact"/>
              <w:ind w:left="5"/>
              <w:rPr>
                <w:sz w:val="24"/>
                <w:lang w:val="it-IT"/>
              </w:rPr>
            </w:pPr>
            <w:r w:rsidRPr="000A1561">
              <w:rPr>
                <w:sz w:val="24"/>
                <w:lang w:val="it-IT"/>
              </w:rPr>
              <w:t>Organizzazione Mondiale della Sanità, giu.</w:t>
            </w:r>
          </w:p>
          <w:p w14:paraId="0603615A" w14:textId="77777777" w:rsidR="009B150C" w:rsidRPr="000A1561" w:rsidRDefault="00F749B8">
            <w:pPr>
              <w:pStyle w:val="TableParagraph"/>
              <w:spacing w:before="41" w:line="276" w:lineRule="auto"/>
              <w:ind w:left="5" w:right="123"/>
              <w:rPr>
                <w:sz w:val="24"/>
                <w:lang w:val="it-IT"/>
              </w:rPr>
            </w:pPr>
            <w:r w:rsidRPr="000A1561">
              <w:rPr>
                <w:sz w:val="24"/>
                <w:lang w:val="it-IT"/>
              </w:rPr>
              <w:t>9. Alimentazione del neonato e del bambino. https:/</w:t>
            </w:r>
            <w:hyperlink r:id="rId23">
              <w:r w:rsidRPr="000A1561">
                <w:rPr>
                  <w:sz w:val="24"/>
                  <w:lang w:val="it-IT"/>
                </w:rPr>
                <w:t>/www.who.int/</w:t>
              </w:r>
            </w:hyperlink>
            <w:r w:rsidRPr="000A1561">
              <w:rPr>
                <w:sz w:val="24"/>
                <w:lang w:val="it-IT"/>
              </w:rPr>
              <w:t>redazione/schede/approfondimento/alimentazione neonati e bambini</w:t>
            </w:r>
          </w:p>
        </w:tc>
      </w:tr>
    </w:tbl>
    <w:p w14:paraId="6CD88435" w14:textId="77777777" w:rsidR="009B150C" w:rsidRPr="000A1561" w:rsidRDefault="009B150C">
      <w:pPr>
        <w:spacing w:line="276" w:lineRule="auto"/>
        <w:rPr>
          <w:sz w:val="24"/>
          <w:lang w:val="it-IT"/>
        </w:rPr>
        <w:sectPr w:rsidR="009B150C" w:rsidRPr="000A1561" w:rsidSect="00ED6F44">
          <w:type w:val="continuous"/>
          <w:pgSz w:w="11910" w:h="16840"/>
          <w:pgMar w:top="1418" w:right="1418" w:bottom="1418" w:left="1701" w:header="0" w:footer="462" w:gutter="0"/>
          <w:cols w:space="708"/>
        </w:sectPr>
      </w:pPr>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694"/>
        <w:gridCol w:w="3687"/>
        <w:gridCol w:w="3391"/>
      </w:tblGrid>
      <w:tr w:rsidR="009B150C" w:rsidRPr="005A2235" w14:paraId="25BE0A81" w14:textId="77777777">
        <w:trPr>
          <w:trHeight w:val="4126"/>
        </w:trPr>
        <w:tc>
          <w:tcPr>
            <w:tcW w:w="1694" w:type="dxa"/>
          </w:tcPr>
          <w:p w14:paraId="4954C9BC" w14:textId="77777777" w:rsidR="009B150C" w:rsidRPr="000A1561" w:rsidRDefault="009B150C">
            <w:pPr>
              <w:pStyle w:val="TableParagraph"/>
              <w:rPr>
                <w:sz w:val="24"/>
                <w:lang w:val="it-IT"/>
              </w:rPr>
            </w:pPr>
          </w:p>
        </w:tc>
        <w:tc>
          <w:tcPr>
            <w:tcW w:w="3687" w:type="dxa"/>
          </w:tcPr>
          <w:p w14:paraId="54CBFB1A" w14:textId="77777777" w:rsidR="009B150C" w:rsidRPr="000A1561" w:rsidRDefault="00F749B8">
            <w:pPr>
              <w:pStyle w:val="TableParagraph"/>
              <w:spacing w:line="276" w:lineRule="auto"/>
              <w:ind w:left="4" w:right="83"/>
              <w:rPr>
                <w:sz w:val="24"/>
                <w:lang w:val="it-IT"/>
              </w:rPr>
            </w:pPr>
            <w:r w:rsidRPr="000A1561">
              <w:rPr>
                <w:sz w:val="24"/>
                <w:lang w:val="it-IT"/>
              </w:rPr>
              <w:t>Nota: per una fonte che non elenca una data di pubblicazione o revisione, utilizzare</w:t>
            </w:r>
          </w:p>
          <w:p w14:paraId="306CEB10" w14:textId="77777777" w:rsidR="009B150C" w:rsidRPr="000A1561" w:rsidRDefault="00F749B8">
            <w:pPr>
              <w:pStyle w:val="TableParagraph"/>
              <w:spacing w:line="276" w:lineRule="auto"/>
              <w:ind w:left="4" w:right="83"/>
              <w:rPr>
                <w:sz w:val="24"/>
                <w:lang w:val="it-IT"/>
              </w:rPr>
            </w:pPr>
            <w:r w:rsidRPr="000A1561">
              <w:rPr>
                <w:sz w:val="24"/>
                <w:lang w:val="it-IT"/>
              </w:rPr>
              <w:t>nd ("nessuna data") o stato: Ultima modifica e annotare la data. Quando non sono presenti informazioni sulla data o sull'anno, includere la data di accesso anziché l'anno.</w:t>
            </w:r>
          </w:p>
          <w:p w14:paraId="5D829DC0" w14:textId="77777777" w:rsidR="009B150C" w:rsidRPr="000A1561" w:rsidRDefault="009B150C">
            <w:pPr>
              <w:pStyle w:val="TableParagraph"/>
              <w:spacing w:before="40"/>
              <w:rPr>
                <w:b/>
                <w:sz w:val="24"/>
                <w:lang w:val="it-IT"/>
              </w:rPr>
            </w:pPr>
          </w:p>
          <w:p w14:paraId="76EABFE4" w14:textId="77777777" w:rsidR="009B150C" w:rsidRPr="000A1561" w:rsidRDefault="00F749B8">
            <w:pPr>
              <w:pStyle w:val="TableParagraph"/>
              <w:spacing w:before="1" w:line="276" w:lineRule="auto"/>
              <w:ind w:left="4" w:right="296"/>
              <w:rPr>
                <w:sz w:val="24"/>
                <w:lang w:val="it-IT"/>
              </w:rPr>
            </w:pPr>
            <w:r w:rsidRPr="000A1561">
              <w:rPr>
                <w:sz w:val="24"/>
                <w:lang w:val="it-IT"/>
              </w:rPr>
              <w:t>Università Yale. e "O Yale: fatti di Yale". Accesso effettuato il 1° maggio 2017. https:/</w:t>
            </w:r>
            <w:hyperlink r:id="rId24">
              <w:r w:rsidRPr="000A1561">
                <w:rPr>
                  <w:spacing w:val="-2"/>
                  <w:sz w:val="24"/>
                  <w:lang w:val="it-IT"/>
                </w:rPr>
                <w:t>/www.yale.edu/about</w:t>
              </w:r>
            </w:hyperlink>
            <w:r w:rsidRPr="000A1561">
              <w:rPr>
                <w:spacing w:val="-2"/>
                <w:sz w:val="24"/>
                <w:lang w:val="it-IT"/>
              </w:rPr>
              <w:t>- Yale/yale-fatti.</w:t>
            </w:r>
          </w:p>
        </w:tc>
        <w:tc>
          <w:tcPr>
            <w:tcW w:w="3391" w:type="dxa"/>
          </w:tcPr>
          <w:p w14:paraId="26D0724F" w14:textId="77777777" w:rsidR="009B150C" w:rsidRPr="000A1561" w:rsidRDefault="009B150C">
            <w:pPr>
              <w:pStyle w:val="TableParagraph"/>
              <w:rPr>
                <w:sz w:val="24"/>
                <w:lang w:val="it-IT"/>
              </w:rPr>
            </w:pPr>
          </w:p>
        </w:tc>
      </w:tr>
      <w:tr w:rsidR="009B150C" w:rsidRPr="005A2235" w14:paraId="7827F0C8" w14:textId="77777777">
        <w:trPr>
          <w:trHeight w:val="952"/>
        </w:trPr>
        <w:tc>
          <w:tcPr>
            <w:tcW w:w="1694" w:type="dxa"/>
          </w:tcPr>
          <w:p w14:paraId="06A5CD7C" w14:textId="77777777" w:rsidR="009B150C" w:rsidRPr="000A1561" w:rsidRDefault="00F749B8">
            <w:pPr>
              <w:pStyle w:val="TableParagraph"/>
              <w:spacing w:before="159" w:line="276" w:lineRule="auto"/>
              <w:ind w:left="6" w:right="515"/>
              <w:rPr>
                <w:sz w:val="24"/>
                <w:lang w:val="it-IT"/>
              </w:rPr>
            </w:pPr>
            <w:r w:rsidRPr="000A1561">
              <w:rPr>
                <w:sz w:val="24"/>
                <w:lang w:val="it-IT"/>
              </w:rPr>
              <w:t>Il sito web di partenza</w:t>
            </w:r>
          </w:p>
        </w:tc>
        <w:tc>
          <w:tcPr>
            <w:tcW w:w="3687" w:type="dxa"/>
          </w:tcPr>
          <w:p w14:paraId="21C8C0A0" w14:textId="77777777" w:rsidR="009B150C" w:rsidRPr="000A1561" w:rsidRDefault="00F749B8">
            <w:pPr>
              <w:pStyle w:val="TableParagraph"/>
              <w:spacing w:line="275" w:lineRule="exact"/>
              <w:ind w:left="4"/>
              <w:rPr>
                <w:i/>
                <w:sz w:val="24"/>
                <w:lang w:val="it-IT"/>
              </w:rPr>
            </w:pPr>
            <w:r w:rsidRPr="000A1561">
              <w:rPr>
                <w:i/>
                <w:sz w:val="24"/>
                <w:lang w:val="it-IT"/>
              </w:rPr>
              <w:t>Organizzazione mondiale della sanità.</w:t>
            </w:r>
          </w:p>
          <w:p w14:paraId="2D9284E8" w14:textId="77777777" w:rsidR="009B150C" w:rsidRDefault="00F749B8">
            <w:pPr>
              <w:pStyle w:val="TableParagraph"/>
              <w:spacing w:before="9" w:line="310" w:lineRule="atLeast"/>
              <w:ind w:left="4"/>
              <w:rPr>
                <w:sz w:val="24"/>
              </w:rPr>
            </w:pPr>
            <w:r w:rsidRPr="000A1561">
              <w:rPr>
                <w:sz w:val="24"/>
                <w:lang w:val="it-IT"/>
              </w:rPr>
              <w:t>2022. Ultimo aggiornamento 17 gennaio 2022.</w:t>
            </w:r>
            <w:hyperlink r:id="rId25">
              <w:r>
                <w:rPr>
                  <w:spacing w:val="-2"/>
                  <w:sz w:val="24"/>
                </w:rPr>
                <w:t>http://www.who.int.</w:t>
              </w:r>
            </w:hyperlink>
          </w:p>
        </w:tc>
        <w:tc>
          <w:tcPr>
            <w:tcW w:w="3391" w:type="dxa"/>
          </w:tcPr>
          <w:p w14:paraId="69017665" w14:textId="77777777" w:rsidR="009B150C" w:rsidRPr="000A1561" w:rsidRDefault="00F749B8">
            <w:pPr>
              <w:pStyle w:val="TableParagraph"/>
              <w:spacing w:line="278" w:lineRule="auto"/>
              <w:ind w:left="5" w:right="123"/>
              <w:rPr>
                <w:i/>
                <w:sz w:val="24"/>
                <w:lang w:val="it-IT"/>
              </w:rPr>
            </w:pPr>
            <w:r w:rsidRPr="000A1561">
              <w:rPr>
                <w:i/>
                <w:sz w:val="24"/>
                <w:lang w:val="it-IT"/>
              </w:rPr>
              <w:t>Organizzazione mondiale della sanità. (nd). htt</w:t>
            </w:r>
            <w:hyperlink r:id="rId26">
              <w:r w:rsidRPr="000A1561">
                <w:rPr>
                  <w:i/>
                  <w:sz w:val="24"/>
                  <w:lang w:val="it-IT"/>
                </w:rPr>
                <w:t>ps://w</w:t>
              </w:r>
            </w:hyperlink>
            <w:r w:rsidRPr="000A1561">
              <w:rPr>
                <w:i/>
                <w:sz w:val="24"/>
                <w:lang w:val="it-IT"/>
              </w:rPr>
              <w:t>ww.w</w:t>
            </w:r>
            <w:hyperlink r:id="rId27">
              <w:r w:rsidRPr="000A1561">
                <w:rPr>
                  <w:i/>
                  <w:sz w:val="24"/>
                  <w:lang w:val="it-IT"/>
                </w:rPr>
                <w:t>ho.int</w:t>
              </w:r>
            </w:hyperlink>
            <w:r w:rsidRPr="000A1561">
              <w:rPr>
                <w:i/>
                <w:sz w:val="24"/>
                <w:lang w:val="it-IT"/>
              </w:rPr>
              <w:t>/</w:t>
            </w:r>
          </w:p>
        </w:tc>
      </w:tr>
      <w:tr w:rsidR="009B150C" w14:paraId="6B3AF3B4" w14:textId="77777777">
        <w:trPr>
          <w:trHeight w:val="1268"/>
        </w:trPr>
        <w:tc>
          <w:tcPr>
            <w:tcW w:w="1694" w:type="dxa"/>
          </w:tcPr>
          <w:p w14:paraId="2F4D1EAB" w14:textId="77777777" w:rsidR="009B150C" w:rsidRPr="000A1561" w:rsidRDefault="009B150C">
            <w:pPr>
              <w:pStyle w:val="TableParagraph"/>
              <w:spacing w:before="42"/>
              <w:rPr>
                <w:b/>
                <w:sz w:val="24"/>
                <w:lang w:val="it-IT"/>
              </w:rPr>
            </w:pPr>
          </w:p>
          <w:p w14:paraId="3C9E6342" w14:textId="77777777" w:rsidR="009B150C" w:rsidRPr="000A1561" w:rsidRDefault="00F749B8">
            <w:pPr>
              <w:pStyle w:val="TableParagraph"/>
              <w:spacing w:line="276" w:lineRule="auto"/>
              <w:ind w:left="6"/>
              <w:rPr>
                <w:sz w:val="24"/>
                <w:lang w:val="it-IT"/>
              </w:rPr>
            </w:pPr>
            <w:r w:rsidRPr="000A1561">
              <w:rPr>
                <w:sz w:val="24"/>
                <w:lang w:val="it-IT"/>
              </w:rPr>
              <w:t>Sito web in cui non è presente alcun autore</w:t>
            </w:r>
          </w:p>
        </w:tc>
        <w:tc>
          <w:tcPr>
            <w:tcW w:w="3687" w:type="dxa"/>
          </w:tcPr>
          <w:p w14:paraId="2352AC5A" w14:textId="77777777" w:rsidR="009B150C" w:rsidRPr="000A1561" w:rsidRDefault="00F749B8">
            <w:pPr>
              <w:pStyle w:val="TableParagraph"/>
              <w:spacing w:line="278" w:lineRule="auto"/>
              <w:ind w:left="4" w:right="83"/>
              <w:rPr>
                <w:sz w:val="24"/>
                <w:lang w:val="it-IT"/>
              </w:rPr>
            </w:pPr>
            <w:r w:rsidRPr="000A1561">
              <w:rPr>
                <w:i/>
                <w:sz w:val="24"/>
                <w:lang w:val="it-IT"/>
              </w:rPr>
              <w:t>dichiarazione Universale dei Diritti Umani</w:t>
            </w:r>
            <w:r w:rsidRPr="000A1561">
              <w:rPr>
                <w:sz w:val="24"/>
                <w:lang w:val="it-IT"/>
              </w:rPr>
              <w:t>. 1948. Accesso effettuato il 10 maggio</w:t>
            </w:r>
          </w:p>
          <w:p w14:paraId="35AAB636" w14:textId="77777777" w:rsidR="009B150C" w:rsidRPr="000A1561" w:rsidRDefault="00F749B8">
            <w:pPr>
              <w:pStyle w:val="TableParagraph"/>
              <w:spacing w:line="272" w:lineRule="exact"/>
              <w:ind w:left="4"/>
              <w:rPr>
                <w:sz w:val="24"/>
                <w:lang w:val="it-IT"/>
              </w:rPr>
            </w:pPr>
            <w:r w:rsidRPr="000A1561">
              <w:rPr>
                <w:sz w:val="24"/>
                <w:lang w:val="it-IT"/>
              </w:rPr>
              <w:t>2023.</w:t>
            </w:r>
            <w:hyperlink r:id="rId28">
              <w:r w:rsidRPr="000A1561">
                <w:rPr>
                  <w:spacing w:val="-2"/>
                  <w:sz w:val="24"/>
                  <w:lang w:val="it-IT"/>
                </w:rPr>
                <w:t>http://www.unhchr.ch/</w:t>
              </w:r>
            </w:hyperlink>
          </w:p>
          <w:p w14:paraId="711D1453" w14:textId="77777777" w:rsidR="009B150C" w:rsidRDefault="00F749B8">
            <w:pPr>
              <w:pStyle w:val="TableParagraph"/>
              <w:spacing w:before="39"/>
              <w:ind w:left="4"/>
              <w:rPr>
                <w:sz w:val="24"/>
              </w:rPr>
            </w:pPr>
            <w:r>
              <w:rPr>
                <w:spacing w:val="-2"/>
                <w:sz w:val="24"/>
              </w:rPr>
              <w:t>udhr/lang/slv.htm.</w:t>
            </w:r>
          </w:p>
        </w:tc>
        <w:tc>
          <w:tcPr>
            <w:tcW w:w="3391" w:type="dxa"/>
          </w:tcPr>
          <w:p w14:paraId="03A1A4C6" w14:textId="77777777" w:rsidR="009B150C" w:rsidRDefault="00F749B8">
            <w:pPr>
              <w:pStyle w:val="TableParagraph"/>
              <w:spacing w:line="276" w:lineRule="auto"/>
              <w:ind w:left="5"/>
              <w:rPr>
                <w:sz w:val="24"/>
              </w:rPr>
            </w:pPr>
            <w:r w:rsidRPr="000A1561">
              <w:rPr>
                <w:i/>
                <w:sz w:val="24"/>
                <w:lang w:val="it-IT"/>
              </w:rPr>
              <w:t>Dichiarazione Universale dei Diritti Umani.</w:t>
            </w:r>
            <w:r w:rsidRPr="000A1561">
              <w:rPr>
                <w:sz w:val="24"/>
                <w:lang w:val="it-IT"/>
              </w:rPr>
              <w:t>(1948).</w:t>
            </w:r>
            <w:hyperlink r:id="rId29">
              <w:r>
                <w:rPr>
                  <w:sz w:val="24"/>
                </w:rPr>
                <w:t>http://www.</w:t>
              </w:r>
            </w:hyperlink>
            <w:r>
              <w:rPr>
                <w:sz w:val="24"/>
              </w:rPr>
              <w:t>unhchr.ch/udhr/lang/slv.htm</w:t>
            </w:r>
          </w:p>
        </w:tc>
      </w:tr>
      <w:tr w:rsidR="009B150C" w:rsidRPr="005A2235" w14:paraId="6D462321" w14:textId="77777777">
        <w:trPr>
          <w:trHeight w:val="3496"/>
        </w:trPr>
        <w:tc>
          <w:tcPr>
            <w:tcW w:w="1694" w:type="dxa"/>
          </w:tcPr>
          <w:p w14:paraId="4FA42DEF" w14:textId="77777777" w:rsidR="009B150C" w:rsidRDefault="009B150C">
            <w:pPr>
              <w:pStyle w:val="TableParagraph"/>
              <w:rPr>
                <w:b/>
                <w:sz w:val="24"/>
              </w:rPr>
            </w:pPr>
          </w:p>
          <w:p w14:paraId="6883193E" w14:textId="77777777" w:rsidR="009B150C" w:rsidRDefault="009B150C">
            <w:pPr>
              <w:pStyle w:val="TableParagraph"/>
              <w:rPr>
                <w:b/>
                <w:sz w:val="24"/>
              </w:rPr>
            </w:pPr>
          </w:p>
          <w:p w14:paraId="086C3D30" w14:textId="77777777" w:rsidR="009B150C" w:rsidRDefault="009B150C">
            <w:pPr>
              <w:pStyle w:val="TableParagraph"/>
              <w:rPr>
                <w:b/>
                <w:sz w:val="24"/>
              </w:rPr>
            </w:pPr>
          </w:p>
          <w:p w14:paraId="3B740FDD" w14:textId="77777777" w:rsidR="009B150C" w:rsidRDefault="009B150C">
            <w:pPr>
              <w:pStyle w:val="TableParagraph"/>
              <w:rPr>
                <w:b/>
                <w:sz w:val="24"/>
              </w:rPr>
            </w:pPr>
          </w:p>
          <w:p w14:paraId="6E915851" w14:textId="77777777" w:rsidR="009B150C" w:rsidRDefault="009B150C">
            <w:pPr>
              <w:pStyle w:val="TableParagraph"/>
              <w:spacing w:before="208"/>
              <w:rPr>
                <w:b/>
                <w:sz w:val="24"/>
              </w:rPr>
            </w:pPr>
          </w:p>
          <w:p w14:paraId="58F5FCC2" w14:textId="77777777" w:rsidR="009B150C" w:rsidRDefault="00F749B8">
            <w:pPr>
              <w:pStyle w:val="TableParagraph"/>
              <w:ind w:left="6"/>
              <w:rPr>
                <w:sz w:val="24"/>
              </w:rPr>
            </w:pPr>
            <w:r>
              <w:rPr>
                <w:sz w:val="24"/>
              </w:rPr>
              <w:t>Social networks</w:t>
            </w:r>
          </w:p>
        </w:tc>
        <w:tc>
          <w:tcPr>
            <w:tcW w:w="3687" w:type="dxa"/>
          </w:tcPr>
          <w:p w14:paraId="6FEE7684" w14:textId="77777777" w:rsidR="009B150C" w:rsidRPr="000A1561" w:rsidRDefault="00F749B8">
            <w:pPr>
              <w:pStyle w:val="TableParagraph"/>
              <w:spacing w:before="1"/>
              <w:ind w:left="4"/>
              <w:rPr>
                <w:sz w:val="24"/>
                <w:lang w:val="it-IT"/>
              </w:rPr>
            </w:pPr>
            <w:r w:rsidRPr="000A1561">
              <w:rPr>
                <w:sz w:val="24"/>
                <w:lang w:val="it-IT"/>
              </w:rPr>
              <w:t>Esempio di un post su Facebook:</w:t>
            </w:r>
          </w:p>
          <w:p w14:paraId="2A459034" w14:textId="77777777" w:rsidR="009B150C" w:rsidRPr="000A1561" w:rsidRDefault="009B150C">
            <w:pPr>
              <w:pStyle w:val="TableParagraph"/>
              <w:spacing w:before="82"/>
              <w:rPr>
                <w:b/>
                <w:sz w:val="24"/>
                <w:lang w:val="it-IT"/>
              </w:rPr>
            </w:pPr>
          </w:p>
          <w:p w14:paraId="49B9E43F" w14:textId="77777777" w:rsidR="009B150C" w:rsidRPr="000A1561" w:rsidRDefault="00F749B8">
            <w:pPr>
              <w:pStyle w:val="TableParagraph"/>
              <w:ind w:left="4"/>
              <w:rPr>
                <w:sz w:val="24"/>
                <w:lang w:val="it-IT"/>
              </w:rPr>
            </w:pPr>
            <w:r w:rsidRPr="000A1561">
              <w:rPr>
                <w:sz w:val="24"/>
                <w:lang w:val="it-IT"/>
              </w:rPr>
              <w:t>Istituto nazionale per javno zdravje.</w:t>
            </w:r>
          </w:p>
          <w:p w14:paraId="7B76180E" w14:textId="77777777" w:rsidR="009B150C" w:rsidRPr="000A1561" w:rsidRDefault="00F749B8">
            <w:pPr>
              <w:pStyle w:val="TableParagraph"/>
              <w:spacing w:before="41" w:line="276" w:lineRule="auto"/>
              <w:ind w:left="4"/>
              <w:rPr>
                <w:sz w:val="24"/>
                <w:lang w:val="it-IT"/>
              </w:rPr>
            </w:pPr>
            <w:r w:rsidRPr="000A1561">
              <w:rPr>
                <w:sz w:val="24"/>
                <w:lang w:val="it-IT"/>
              </w:rPr>
              <w:t>»Festival duševnega zdravja«. Facebook, 10 maggio 2023. https://m.facebook.com/story.php?sto ry_fbid=pfbid02p2tjJ3i3YuoNAaCi9 keP4whdMFtXoFhupbnoKDrJwiVYa gJTNuuquEeikpsat8Aml&amp;id=100064 491890300.</w:t>
            </w:r>
          </w:p>
        </w:tc>
        <w:tc>
          <w:tcPr>
            <w:tcW w:w="3391" w:type="dxa"/>
          </w:tcPr>
          <w:p w14:paraId="7C85C2C0" w14:textId="77777777" w:rsidR="009B150C" w:rsidRPr="000A1561" w:rsidRDefault="00F749B8">
            <w:pPr>
              <w:pStyle w:val="TableParagraph"/>
              <w:spacing w:before="1"/>
              <w:ind w:left="5"/>
              <w:rPr>
                <w:sz w:val="24"/>
                <w:lang w:val="it-IT"/>
              </w:rPr>
            </w:pPr>
            <w:r w:rsidRPr="000A1561">
              <w:rPr>
                <w:sz w:val="24"/>
                <w:lang w:val="it-IT"/>
              </w:rPr>
              <w:t>Esempio di un post su Facebook:</w:t>
            </w:r>
          </w:p>
          <w:p w14:paraId="328D2EB8" w14:textId="77777777" w:rsidR="009B150C" w:rsidRPr="000A1561" w:rsidRDefault="00F749B8">
            <w:pPr>
              <w:pStyle w:val="TableParagraph"/>
              <w:spacing w:before="202" w:line="276" w:lineRule="auto"/>
              <w:ind w:left="5"/>
              <w:rPr>
                <w:sz w:val="24"/>
                <w:lang w:val="it-IT"/>
              </w:rPr>
            </w:pPr>
            <w:r w:rsidRPr="000A1561">
              <w:rPr>
                <w:sz w:val="24"/>
                <w:lang w:val="it-IT"/>
              </w:rPr>
              <w:t>Istituto nazionale per javno zdravje. (2023, 10 maggio). Festival duševnega zdravja. Facebook. https://m.facebook.com/story.php? story_fbid=pfbid02p2tjJ3i3YuoN AaCi9keP4whdMFtXoFhupbnoK DrJwiVYagJTNuuquEeikpsat8Am l&amp;id=100064491890300</w:t>
            </w:r>
          </w:p>
        </w:tc>
      </w:tr>
    </w:tbl>
    <w:p w14:paraId="316C6DEF" w14:textId="77777777" w:rsidR="007E0D19" w:rsidRDefault="007E0D19">
      <w:pPr>
        <w:ind w:left="222"/>
        <w:rPr>
          <w:b/>
          <w:sz w:val="24"/>
          <w:lang w:val="it-IT"/>
        </w:rPr>
      </w:pPr>
      <w:bookmarkStart w:id="52" w:name="_bookmark16"/>
      <w:bookmarkEnd w:id="52"/>
    </w:p>
    <w:p w14:paraId="4AB8769F" w14:textId="7C826512" w:rsidR="009B150C" w:rsidRPr="000A1561" w:rsidRDefault="00F749B8">
      <w:pPr>
        <w:ind w:left="222"/>
        <w:rPr>
          <w:sz w:val="24"/>
          <w:lang w:val="it-IT"/>
        </w:rPr>
      </w:pPr>
      <w:r w:rsidRPr="000A1561">
        <w:rPr>
          <w:b/>
          <w:sz w:val="24"/>
          <w:lang w:val="it-IT"/>
        </w:rPr>
        <w:t>Tabella 9: Esempi di citazione di fonti ufficiali e legislative</w:t>
      </w:r>
      <w:r w:rsidRPr="000A1561">
        <w:rPr>
          <w:color w:val="FF0000"/>
          <w:spacing w:val="-2"/>
          <w:sz w:val="24"/>
          <w:lang w:val="it-IT"/>
        </w:rPr>
        <w:t>*</w:t>
      </w:r>
    </w:p>
    <w:tbl>
      <w:tblPr>
        <w:tblStyle w:val="TableNormal"/>
        <w:tblW w:w="0" w:type="auto"/>
        <w:tblInd w:w="23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697"/>
        <w:gridCol w:w="3685"/>
        <w:gridCol w:w="3682"/>
      </w:tblGrid>
      <w:tr w:rsidR="009B150C" w14:paraId="21E54BA0" w14:textId="77777777">
        <w:trPr>
          <w:trHeight w:val="2858"/>
        </w:trPr>
        <w:tc>
          <w:tcPr>
            <w:tcW w:w="1697" w:type="dxa"/>
          </w:tcPr>
          <w:p w14:paraId="21AB823D" w14:textId="77777777" w:rsidR="009B150C" w:rsidRPr="000A1561" w:rsidRDefault="009B150C">
            <w:pPr>
              <w:pStyle w:val="TableParagraph"/>
              <w:rPr>
                <w:sz w:val="24"/>
                <w:lang w:val="it-IT"/>
              </w:rPr>
            </w:pPr>
          </w:p>
          <w:p w14:paraId="4BB014C8" w14:textId="77777777" w:rsidR="009B150C" w:rsidRPr="000A1561" w:rsidRDefault="009B150C">
            <w:pPr>
              <w:pStyle w:val="TableParagraph"/>
              <w:spacing w:before="241"/>
              <w:rPr>
                <w:sz w:val="24"/>
                <w:lang w:val="it-IT"/>
              </w:rPr>
            </w:pPr>
          </w:p>
          <w:p w14:paraId="3D1A2675" w14:textId="77777777" w:rsidR="009B150C" w:rsidRPr="000A1561" w:rsidRDefault="00F749B8">
            <w:pPr>
              <w:pStyle w:val="TableParagraph"/>
              <w:spacing w:line="276" w:lineRule="auto"/>
              <w:ind w:left="7" w:right="182"/>
              <w:rPr>
                <w:sz w:val="24"/>
                <w:lang w:val="it-IT"/>
              </w:rPr>
            </w:pPr>
            <w:r w:rsidRPr="000A1561">
              <w:rPr>
                <w:sz w:val="24"/>
                <w:lang w:val="it-IT"/>
              </w:rPr>
              <w:t>Materiale per le sessioni del Parlamento e degli organi di lavoro</w:t>
            </w:r>
          </w:p>
        </w:tc>
        <w:tc>
          <w:tcPr>
            <w:tcW w:w="3685" w:type="dxa"/>
          </w:tcPr>
          <w:p w14:paraId="2F421C43" w14:textId="77777777" w:rsidR="009B150C" w:rsidRPr="000A1561" w:rsidRDefault="009B150C">
            <w:pPr>
              <w:pStyle w:val="TableParagraph"/>
              <w:spacing w:before="200"/>
              <w:rPr>
                <w:sz w:val="24"/>
                <w:lang w:val="it-IT"/>
              </w:rPr>
            </w:pPr>
          </w:p>
          <w:p w14:paraId="1643144E" w14:textId="77777777" w:rsidR="009B150C" w:rsidRDefault="00F749B8">
            <w:pPr>
              <w:pStyle w:val="TableParagraph"/>
              <w:spacing w:line="276" w:lineRule="auto"/>
              <w:ind w:left="6" w:right="24"/>
              <w:rPr>
                <w:sz w:val="24"/>
              </w:rPr>
            </w:pPr>
            <w:r w:rsidRPr="000A1561">
              <w:rPr>
                <w:sz w:val="24"/>
                <w:lang w:val="it-IT"/>
              </w:rPr>
              <w:t xml:space="preserve">Assemblea nazionale della Repubblica di Slovenia, Comitato per le relazioni internazionali, Valutazione dello stato delle relazioni internazionali della Repubblica di Slovenia. </w:t>
            </w:r>
            <w:r>
              <w:rPr>
                <w:sz w:val="24"/>
              </w:rPr>
              <w:t>01 ottobre 1997.</w:t>
            </w:r>
          </w:p>
        </w:tc>
        <w:tc>
          <w:tcPr>
            <w:tcW w:w="3682" w:type="dxa"/>
          </w:tcPr>
          <w:p w14:paraId="266E9F46" w14:textId="77777777" w:rsidR="009B150C" w:rsidRPr="000A1561" w:rsidRDefault="00F749B8">
            <w:pPr>
              <w:pStyle w:val="TableParagraph"/>
              <w:spacing w:line="276" w:lineRule="auto"/>
              <w:ind w:left="4"/>
              <w:rPr>
                <w:sz w:val="24"/>
                <w:lang w:val="it-IT"/>
              </w:rPr>
            </w:pPr>
            <w:r w:rsidRPr="000A1561">
              <w:rPr>
                <w:sz w:val="24"/>
                <w:lang w:val="it-IT"/>
              </w:rPr>
              <w:t>Assemblea nazionale della Repubblica di Slovenia. Commissione per le relazioni internazionali. (1997). Valutazione dello stato delle relazioni internazionali della Repubblica di Slovenia.</w:t>
            </w:r>
          </w:p>
          <w:p w14:paraId="7CE0F6F9" w14:textId="77777777" w:rsidR="009B150C" w:rsidRPr="000A1561" w:rsidRDefault="00F749B8">
            <w:pPr>
              <w:pStyle w:val="TableParagraph"/>
              <w:spacing w:line="276" w:lineRule="auto"/>
              <w:ind w:left="4"/>
              <w:rPr>
                <w:sz w:val="24"/>
                <w:lang w:val="it-IT"/>
              </w:rPr>
            </w:pPr>
            <w:r w:rsidRPr="000A1561">
              <w:rPr>
                <w:sz w:val="24"/>
                <w:lang w:val="it-IT"/>
              </w:rPr>
              <w:t>(Chiarimento: se il materiale è disponibile online, viene aggiunto il sito web e non viene scritto il punto</w:t>
            </w:r>
          </w:p>
          <w:p w14:paraId="5D6FB7A6" w14:textId="77777777" w:rsidR="009B150C" w:rsidRDefault="00F749B8">
            <w:pPr>
              <w:pStyle w:val="TableParagraph"/>
              <w:ind w:left="4"/>
              <w:rPr>
                <w:sz w:val="24"/>
              </w:rPr>
            </w:pPr>
            <w:r>
              <w:rPr>
                <w:spacing w:val="-2"/>
                <w:sz w:val="24"/>
              </w:rPr>
              <w:t>FINE).</w:t>
            </w:r>
          </w:p>
        </w:tc>
      </w:tr>
    </w:tbl>
    <w:p w14:paraId="7492F750" w14:textId="77777777" w:rsidR="009B150C" w:rsidRDefault="009B150C">
      <w:pPr>
        <w:rPr>
          <w:sz w:val="24"/>
        </w:rPr>
        <w:sectPr w:rsidR="009B150C" w:rsidSect="00ED6F44">
          <w:type w:val="continuous"/>
          <w:pgSz w:w="11910" w:h="16840"/>
          <w:pgMar w:top="1418" w:right="1418" w:bottom="1418" w:left="1701" w:header="0" w:footer="462" w:gutter="0"/>
          <w:cols w:space="708"/>
        </w:sectPr>
      </w:pPr>
    </w:p>
    <w:tbl>
      <w:tblPr>
        <w:tblStyle w:val="TableNormal"/>
        <w:tblW w:w="0" w:type="auto"/>
        <w:tblInd w:w="23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697"/>
        <w:gridCol w:w="3685"/>
        <w:gridCol w:w="3682"/>
      </w:tblGrid>
      <w:tr w:rsidR="009B150C" w14:paraId="092862A9" w14:textId="77777777">
        <w:trPr>
          <w:trHeight w:val="3809"/>
        </w:trPr>
        <w:tc>
          <w:tcPr>
            <w:tcW w:w="1697" w:type="dxa"/>
          </w:tcPr>
          <w:p w14:paraId="4526AF20" w14:textId="77777777" w:rsidR="009B150C" w:rsidRDefault="009B150C">
            <w:pPr>
              <w:pStyle w:val="TableParagraph"/>
              <w:rPr>
                <w:sz w:val="24"/>
              </w:rPr>
            </w:pPr>
          </w:p>
          <w:p w14:paraId="78192A39" w14:textId="77777777" w:rsidR="009B150C" w:rsidRDefault="009B150C">
            <w:pPr>
              <w:pStyle w:val="TableParagraph"/>
              <w:rPr>
                <w:sz w:val="24"/>
              </w:rPr>
            </w:pPr>
          </w:p>
          <w:p w14:paraId="7875D779" w14:textId="77777777" w:rsidR="009B150C" w:rsidRDefault="009B150C">
            <w:pPr>
              <w:pStyle w:val="TableParagraph"/>
              <w:rPr>
                <w:sz w:val="24"/>
              </w:rPr>
            </w:pPr>
          </w:p>
          <w:p w14:paraId="5BD82614" w14:textId="77777777" w:rsidR="009B150C" w:rsidRDefault="009B150C">
            <w:pPr>
              <w:pStyle w:val="TableParagraph"/>
              <w:rPr>
                <w:sz w:val="24"/>
              </w:rPr>
            </w:pPr>
          </w:p>
          <w:p w14:paraId="0E39C77A" w14:textId="77777777" w:rsidR="009B150C" w:rsidRDefault="009B150C">
            <w:pPr>
              <w:pStyle w:val="TableParagraph"/>
              <w:spacing w:before="205"/>
              <w:rPr>
                <w:sz w:val="24"/>
              </w:rPr>
            </w:pPr>
          </w:p>
          <w:p w14:paraId="59A6509C" w14:textId="77777777" w:rsidR="009B150C" w:rsidRDefault="00F749B8">
            <w:pPr>
              <w:pStyle w:val="TableParagraph"/>
              <w:spacing w:line="278" w:lineRule="auto"/>
              <w:ind w:left="7" w:right="182"/>
              <w:rPr>
                <w:sz w:val="24"/>
              </w:rPr>
            </w:pPr>
            <w:r>
              <w:rPr>
                <w:spacing w:val="-2"/>
                <w:sz w:val="24"/>
              </w:rPr>
              <w:t>Documenti governativi</w:t>
            </w:r>
          </w:p>
        </w:tc>
        <w:tc>
          <w:tcPr>
            <w:tcW w:w="3685" w:type="dxa"/>
          </w:tcPr>
          <w:p w14:paraId="5C6F60D7" w14:textId="77777777" w:rsidR="009B150C" w:rsidRPr="000A1561" w:rsidRDefault="009B150C">
            <w:pPr>
              <w:pStyle w:val="TableParagraph"/>
              <w:rPr>
                <w:sz w:val="24"/>
                <w:lang w:val="it-IT"/>
              </w:rPr>
            </w:pPr>
          </w:p>
          <w:p w14:paraId="37E2EEB9" w14:textId="77777777" w:rsidR="009B150C" w:rsidRPr="000A1561" w:rsidRDefault="009B150C">
            <w:pPr>
              <w:pStyle w:val="TableParagraph"/>
              <w:rPr>
                <w:sz w:val="24"/>
                <w:lang w:val="it-IT"/>
              </w:rPr>
            </w:pPr>
          </w:p>
          <w:p w14:paraId="17ED0826" w14:textId="77777777" w:rsidR="009B150C" w:rsidRPr="000A1561" w:rsidRDefault="009B150C">
            <w:pPr>
              <w:pStyle w:val="TableParagraph"/>
              <w:spacing w:before="124"/>
              <w:rPr>
                <w:sz w:val="24"/>
                <w:lang w:val="it-IT"/>
              </w:rPr>
            </w:pPr>
          </w:p>
          <w:p w14:paraId="7B5E6494" w14:textId="77777777" w:rsidR="009B150C" w:rsidRPr="000A1561" w:rsidRDefault="00F749B8">
            <w:pPr>
              <w:pStyle w:val="TableParagraph"/>
              <w:spacing w:line="276" w:lineRule="auto"/>
              <w:ind w:left="6" w:right="17"/>
              <w:rPr>
                <w:sz w:val="24"/>
                <w:lang w:val="it-IT"/>
              </w:rPr>
            </w:pPr>
            <w:r w:rsidRPr="000A1561">
              <w:rPr>
                <w:sz w:val="24"/>
                <w:lang w:val="it-IT"/>
              </w:rPr>
              <w:t>Ministero del Lavoro, della Famiglia e degli Affari Sociali della Repubblica di Slovenia. 2008. Priorità. Accesso 3 aprile 2008. http://</w:t>
            </w:r>
            <w:hyperlink r:id="rId30">
              <w:r w:rsidRPr="000A1561">
                <w:rPr>
                  <w:spacing w:val="-2"/>
                  <w:sz w:val="24"/>
                  <w:lang w:val="it-IT"/>
                </w:rPr>
                <w:t>www.mddsz.gov.si/si/eu2008_mddsz/</w:t>
              </w:r>
            </w:hyperlink>
            <w:r w:rsidRPr="000A1561">
              <w:rPr>
                <w:spacing w:val="-2"/>
                <w:sz w:val="24"/>
                <w:lang w:val="it-IT"/>
              </w:rPr>
              <w:t xml:space="preserve"> </w:t>
            </w:r>
            <w:r w:rsidRPr="000A1561">
              <w:rPr>
                <w:sz w:val="24"/>
                <w:lang w:val="it-IT"/>
              </w:rPr>
              <w:t>prednostne_naloge/ .</w:t>
            </w:r>
          </w:p>
        </w:tc>
        <w:tc>
          <w:tcPr>
            <w:tcW w:w="3682" w:type="dxa"/>
          </w:tcPr>
          <w:p w14:paraId="6F458C9B" w14:textId="77777777" w:rsidR="009B150C" w:rsidRPr="000A1561" w:rsidRDefault="00F749B8">
            <w:pPr>
              <w:pStyle w:val="TableParagraph"/>
              <w:spacing w:line="276" w:lineRule="auto"/>
              <w:ind w:left="4" w:right="28"/>
              <w:rPr>
                <w:sz w:val="24"/>
                <w:lang w:val="it-IT"/>
              </w:rPr>
            </w:pPr>
            <w:r w:rsidRPr="000A1561">
              <w:rPr>
                <w:sz w:val="24"/>
                <w:lang w:val="it-IT"/>
              </w:rPr>
              <w:t>Ministero del Lavoro, della Famiglia e degli Affari Sociali della Repubblica di Slovenia. (2008). Priorità. http://</w:t>
            </w:r>
            <w:hyperlink r:id="rId31">
              <w:r w:rsidRPr="000A1561">
                <w:rPr>
                  <w:spacing w:val="-2"/>
                  <w:sz w:val="24"/>
                  <w:lang w:val="it-IT"/>
                </w:rPr>
                <w:t>www.mddsz.gov.si/si/eu2008_mddsz/</w:t>
              </w:r>
            </w:hyperlink>
            <w:r w:rsidRPr="000A1561">
              <w:rPr>
                <w:spacing w:val="-2"/>
                <w:sz w:val="24"/>
                <w:lang w:val="it-IT"/>
              </w:rPr>
              <w:t>priorità_analogica/</w:t>
            </w:r>
          </w:p>
          <w:p w14:paraId="5A30067A" w14:textId="77777777" w:rsidR="009B150C" w:rsidRPr="000A1561" w:rsidRDefault="009B150C">
            <w:pPr>
              <w:pStyle w:val="TableParagraph"/>
              <w:spacing w:before="42"/>
              <w:rPr>
                <w:sz w:val="24"/>
                <w:lang w:val="it-IT"/>
              </w:rPr>
            </w:pPr>
          </w:p>
          <w:p w14:paraId="7F754D02" w14:textId="77777777" w:rsidR="009B150C" w:rsidRPr="000A1561" w:rsidRDefault="00F749B8">
            <w:pPr>
              <w:pStyle w:val="TableParagraph"/>
              <w:spacing w:line="276" w:lineRule="auto"/>
              <w:ind w:left="4" w:right="30"/>
              <w:rPr>
                <w:sz w:val="24"/>
                <w:lang w:val="it-IT"/>
              </w:rPr>
            </w:pPr>
            <w:r w:rsidRPr="000A1561">
              <w:rPr>
                <w:sz w:val="24"/>
                <w:lang w:val="it-IT"/>
              </w:rPr>
              <w:t>Chiarimento: per quanto riguarda un documento governativo, omettiamo il nome dell'editore prima del collegamento web se abbiamo un documento governativo in cui l'autore è lo stesso</w:t>
            </w:r>
          </w:p>
          <w:p w14:paraId="52184BFF" w14:textId="77777777" w:rsidR="009B150C" w:rsidRDefault="00F749B8">
            <w:pPr>
              <w:pStyle w:val="TableParagraph"/>
              <w:ind w:left="4"/>
              <w:rPr>
                <w:sz w:val="24"/>
              </w:rPr>
            </w:pPr>
            <w:r>
              <w:rPr>
                <w:spacing w:val="-2"/>
                <w:sz w:val="24"/>
              </w:rPr>
              <w:t>editore.</w:t>
            </w:r>
          </w:p>
        </w:tc>
      </w:tr>
      <w:tr w:rsidR="009B150C" w14:paraId="68131C18" w14:textId="77777777">
        <w:trPr>
          <w:trHeight w:val="1269"/>
        </w:trPr>
        <w:tc>
          <w:tcPr>
            <w:tcW w:w="1697" w:type="dxa"/>
          </w:tcPr>
          <w:p w14:paraId="6D5DABE2" w14:textId="77777777" w:rsidR="009B150C" w:rsidRDefault="009B150C">
            <w:pPr>
              <w:pStyle w:val="TableParagraph"/>
              <w:spacing w:before="39"/>
              <w:rPr>
                <w:sz w:val="24"/>
              </w:rPr>
            </w:pPr>
          </w:p>
          <w:p w14:paraId="3D97E9AC" w14:textId="77777777" w:rsidR="009B150C" w:rsidRDefault="00F749B8">
            <w:pPr>
              <w:pStyle w:val="TableParagraph"/>
              <w:spacing w:line="278" w:lineRule="auto"/>
              <w:ind w:left="7"/>
              <w:rPr>
                <w:sz w:val="24"/>
              </w:rPr>
            </w:pPr>
            <w:r>
              <w:rPr>
                <w:sz w:val="24"/>
              </w:rPr>
              <w:t>Leggi in versione stampata</w:t>
            </w:r>
          </w:p>
        </w:tc>
        <w:tc>
          <w:tcPr>
            <w:tcW w:w="3685" w:type="dxa"/>
          </w:tcPr>
          <w:p w14:paraId="07EC4CF8" w14:textId="77777777" w:rsidR="009B150C" w:rsidRPr="00C07D5E" w:rsidRDefault="00F749B8">
            <w:pPr>
              <w:pStyle w:val="TableParagraph"/>
              <w:spacing w:line="276" w:lineRule="auto"/>
              <w:ind w:left="6" w:right="17"/>
              <w:rPr>
                <w:sz w:val="24"/>
                <w:lang w:val="it-IT"/>
              </w:rPr>
            </w:pPr>
            <w:r w:rsidRPr="000A1561">
              <w:rPr>
                <w:i/>
                <w:sz w:val="24"/>
                <w:lang w:val="it-IT"/>
              </w:rPr>
              <w:t>Legge sui servizi sanitari</w:t>
            </w:r>
            <w:r w:rsidRPr="000A1561">
              <w:rPr>
                <w:sz w:val="24"/>
                <w:lang w:val="it-IT"/>
              </w:rPr>
              <w:t xml:space="preserve">. 2003. Gazzetta Ufficiale della Repubblica di Slovenia. </w:t>
            </w:r>
            <w:r w:rsidRPr="00C07D5E">
              <w:rPr>
                <w:sz w:val="24"/>
                <w:lang w:val="it-IT"/>
              </w:rPr>
              <w:t>[Uradni list RS] N. 113 di novembre</w:t>
            </w:r>
          </w:p>
          <w:p w14:paraId="0F5185A3" w14:textId="77777777" w:rsidR="009B150C" w:rsidRPr="00C07D5E" w:rsidRDefault="00F749B8">
            <w:pPr>
              <w:pStyle w:val="TableParagraph"/>
              <w:ind w:left="6"/>
              <w:rPr>
                <w:sz w:val="24"/>
                <w:lang w:val="it-IT"/>
              </w:rPr>
            </w:pPr>
            <w:r w:rsidRPr="00C07D5E">
              <w:rPr>
                <w:sz w:val="24"/>
                <w:lang w:val="it-IT"/>
              </w:rPr>
              <w:t>20, 2003.</w:t>
            </w:r>
          </w:p>
        </w:tc>
        <w:tc>
          <w:tcPr>
            <w:tcW w:w="3682" w:type="dxa"/>
          </w:tcPr>
          <w:p w14:paraId="458072E4" w14:textId="77777777" w:rsidR="009B150C" w:rsidRPr="000A1561" w:rsidRDefault="00F749B8">
            <w:pPr>
              <w:pStyle w:val="TableParagraph"/>
              <w:spacing w:line="276" w:lineRule="auto"/>
              <w:ind w:left="4"/>
              <w:rPr>
                <w:sz w:val="24"/>
                <w:lang w:val="it-IT"/>
              </w:rPr>
            </w:pPr>
            <w:r w:rsidRPr="000A1561">
              <w:rPr>
                <w:sz w:val="24"/>
                <w:lang w:val="it-IT"/>
              </w:rPr>
              <w:t>Legge sui servizi sanitari. Gazzetta Ufficiale della Repubblica di Slovenia [Uradni list RS] n. 113 del 20 novembre</w:t>
            </w:r>
          </w:p>
          <w:p w14:paraId="6BC462E7" w14:textId="77777777" w:rsidR="009B150C" w:rsidRDefault="00F749B8">
            <w:pPr>
              <w:pStyle w:val="TableParagraph"/>
              <w:ind w:left="4"/>
              <w:rPr>
                <w:sz w:val="24"/>
              </w:rPr>
            </w:pPr>
            <w:r>
              <w:rPr>
                <w:spacing w:val="-2"/>
                <w:sz w:val="24"/>
              </w:rPr>
              <w:t>2003.</w:t>
            </w:r>
          </w:p>
        </w:tc>
      </w:tr>
      <w:tr w:rsidR="009B150C" w:rsidRPr="00C07D5E" w14:paraId="2A8377DD" w14:textId="77777777">
        <w:trPr>
          <w:trHeight w:val="1905"/>
        </w:trPr>
        <w:tc>
          <w:tcPr>
            <w:tcW w:w="1697" w:type="dxa"/>
          </w:tcPr>
          <w:p w14:paraId="4029BF60" w14:textId="77777777" w:rsidR="009B150C" w:rsidRDefault="009B150C">
            <w:pPr>
              <w:pStyle w:val="TableParagraph"/>
              <w:rPr>
                <w:sz w:val="24"/>
              </w:rPr>
            </w:pPr>
          </w:p>
          <w:p w14:paraId="1C9FACFB" w14:textId="77777777" w:rsidR="009B150C" w:rsidRDefault="009B150C">
            <w:pPr>
              <w:pStyle w:val="TableParagraph"/>
              <w:spacing w:before="241"/>
              <w:rPr>
                <w:sz w:val="24"/>
              </w:rPr>
            </w:pPr>
          </w:p>
          <w:p w14:paraId="34BBCA43" w14:textId="77777777" w:rsidR="009B150C" w:rsidRDefault="00F749B8">
            <w:pPr>
              <w:pStyle w:val="TableParagraph"/>
              <w:ind w:left="7"/>
              <w:rPr>
                <w:sz w:val="24"/>
              </w:rPr>
            </w:pPr>
            <w:r>
              <w:rPr>
                <w:sz w:val="24"/>
              </w:rPr>
              <w:t>Leggi in linea</w:t>
            </w:r>
          </w:p>
        </w:tc>
        <w:tc>
          <w:tcPr>
            <w:tcW w:w="3685" w:type="dxa"/>
          </w:tcPr>
          <w:p w14:paraId="234B4535" w14:textId="77777777" w:rsidR="009B150C" w:rsidRPr="000A1561" w:rsidRDefault="00F749B8">
            <w:pPr>
              <w:pStyle w:val="TableParagraph"/>
              <w:spacing w:line="276" w:lineRule="auto"/>
              <w:ind w:left="6" w:right="17"/>
              <w:rPr>
                <w:sz w:val="24"/>
                <w:lang w:val="it-IT"/>
              </w:rPr>
            </w:pPr>
            <w:r w:rsidRPr="000A1561">
              <w:rPr>
                <w:i/>
                <w:sz w:val="24"/>
                <w:lang w:val="it-IT"/>
              </w:rPr>
              <w:t>Legge sui servizi sanitari</w:t>
            </w:r>
            <w:r w:rsidRPr="000A1561">
              <w:rPr>
                <w:sz w:val="24"/>
                <w:lang w:val="it-IT"/>
              </w:rPr>
              <w:t>. 2003. Gazzetta Ufficiale della Repubblica di Slovenia. [Uradni list RS] n. 113 del 20 novembre 2003. http://zakonodaja.gov.si/rpsi/r06/predpis_Z</w:t>
            </w:r>
          </w:p>
          <w:p w14:paraId="19AAC611" w14:textId="77777777" w:rsidR="009B150C" w:rsidRDefault="00F749B8">
            <w:pPr>
              <w:pStyle w:val="TableParagraph"/>
              <w:spacing w:before="1"/>
              <w:ind w:left="6"/>
              <w:rPr>
                <w:sz w:val="24"/>
              </w:rPr>
            </w:pPr>
            <w:r>
              <w:rPr>
                <w:spacing w:val="-2"/>
                <w:sz w:val="24"/>
              </w:rPr>
              <w:t>AKO3826.html.</w:t>
            </w:r>
          </w:p>
        </w:tc>
        <w:tc>
          <w:tcPr>
            <w:tcW w:w="3682" w:type="dxa"/>
          </w:tcPr>
          <w:p w14:paraId="477D3C6A" w14:textId="77777777" w:rsidR="009B150C" w:rsidRPr="000A1561" w:rsidRDefault="00F749B8">
            <w:pPr>
              <w:pStyle w:val="TableParagraph"/>
              <w:spacing w:line="276" w:lineRule="auto"/>
              <w:ind w:left="4"/>
              <w:rPr>
                <w:sz w:val="24"/>
                <w:lang w:val="it-IT"/>
              </w:rPr>
            </w:pPr>
            <w:r w:rsidRPr="000A1561">
              <w:rPr>
                <w:sz w:val="24"/>
                <w:lang w:val="it-IT"/>
              </w:rPr>
              <w:t>Legge sui servizi sanitari. Gazzetta Ufficiale della Repubblica di Slovenia. [Uradni list RS]113 del 20 novembre 2003.</w:t>
            </w:r>
            <w:hyperlink r:id="rId32">
              <w:r w:rsidRPr="000A1561">
                <w:rPr>
                  <w:spacing w:val="-2"/>
                  <w:sz w:val="24"/>
                  <w:lang w:val="it-IT"/>
                </w:rPr>
                <w:t>http://zakonodaja.gov.si/</w:t>
              </w:r>
            </w:hyperlink>
            <w:r w:rsidRPr="000A1561">
              <w:rPr>
                <w:spacing w:val="-2"/>
                <w:sz w:val="24"/>
                <w:lang w:val="it-IT"/>
              </w:rPr>
              <w:t>rpsi/r06/predpis_ZAKO3826.html</w:t>
            </w:r>
          </w:p>
        </w:tc>
      </w:tr>
      <w:tr w:rsidR="009B150C" w14:paraId="59D5389F" w14:textId="77777777">
        <w:trPr>
          <w:trHeight w:val="1067"/>
        </w:trPr>
        <w:tc>
          <w:tcPr>
            <w:tcW w:w="1697" w:type="dxa"/>
          </w:tcPr>
          <w:p w14:paraId="109A2C75" w14:textId="77777777" w:rsidR="009B150C" w:rsidRDefault="00F749B8">
            <w:pPr>
              <w:pStyle w:val="TableParagraph"/>
              <w:spacing w:before="56" w:line="276" w:lineRule="auto"/>
              <w:ind w:left="7" w:right="182"/>
              <w:rPr>
                <w:sz w:val="24"/>
              </w:rPr>
            </w:pPr>
            <w:r>
              <w:rPr>
                <w:spacing w:val="-2"/>
                <w:sz w:val="24"/>
              </w:rPr>
              <w:t>Trattati internazionali</w:t>
            </w:r>
          </w:p>
          <w:p w14:paraId="05A84FD0" w14:textId="77777777" w:rsidR="009B150C" w:rsidRDefault="00F749B8">
            <w:pPr>
              <w:pStyle w:val="TableParagraph"/>
              <w:spacing w:before="1"/>
              <w:ind w:left="7"/>
              <w:rPr>
                <w:sz w:val="24"/>
              </w:rPr>
            </w:pPr>
            <w:r>
              <w:rPr>
                <w:sz w:val="24"/>
              </w:rPr>
              <w:t>nella collezione</w:t>
            </w:r>
          </w:p>
        </w:tc>
        <w:tc>
          <w:tcPr>
            <w:tcW w:w="3685" w:type="dxa"/>
          </w:tcPr>
          <w:p w14:paraId="250A80BB" w14:textId="77777777" w:rsidR="009B150C" w:rsidRDefault="00F749B8">
            <w:pPr>
              <w:pStyle w:val="TableParagraph"/>
              <w:spacing w:line="276" w:lineRule="auto"/>
              <w:ind w:left="6" w:right="17"/>
              <w:rPr>
                <w:sz w:val="24"/>
              </w:rPr>
            </w:pPr>
            <w:r w:rsidRPr="000A1561">
              <w:rPr>
                <w:i/>
                <w:sz w:val="24"/>
                <w:lang w:val="it-IT"/>
              </w:rPr>
              <w:t>Trattato di non proliferazione delle armi nucleari</w:t>
            </w:r>
            <w:r w:rsidRPr="000A1561">
              <w:rPr>
                <w:sz w:val="24"/>
                <w:lang w:val="it-IT"/>
              </w:rPr>
              <w:t xml:space="preserve">. </w:t>
            </w:r>
            <w:r>
              <w:rPr>
                <w:sz w:val="24"/>
              </w:rPr>
              <w:t>1968. 729 UNTS</w:t>
            </w:r>
          </w:p>
          <w:p w14:paraId="1EF9592E" w14:textId="77777777" w:rsidR="009B150C" w:rsidRDefault="00F749B8">
            <w:pPr>
              <w:pStyle w:val="TableParagraph"/>
              <w:ind w:left="6"/>
              <w:rPr>
                <w:sz w:val="24"/>
              </w:rPr>
            </w:pPr>
            <w:r>
              <w:rPr>
                <w:spacing w:val="-4"/>
                <w:sz w:val="24"/>
              </w:rPr>
              <w:t>161.</w:t>
            </w:r>
          </w:p>
        </w:tc>
        <w:tc>
          <w:tcPr>
            <w:tcW w:w="3682" w:type="dxa"/>
          </w:tcPr>
          <w:p w14:paraId="5EDF0BFB" w14:textId="77777777" w:rsidR="009B150C" w:rsidRDefault="00F749B8">
            <w:pPr>
              <w:pStyle w:val="TableParagraph"/>
              <w:spacing w:line="276" w:lineRule="auto"/>
              <w:ind w:left="4"/>
              <w:rPr>
                <w:sz w:val="24"/>
              </w:rPr>
            </w:pPr>
            <w:r w:rsidRPr="000A1561">
              <w:rPr>
                <w:sz w:val="24"/>
                <w:lang w:val="it-IT"/>
              </w:rPr>
              <w:t xml:space="preserve">Trattato di non proliferazione delle armi nucleari. </w:t>
            </w:r>
            <w:r>
              <w:rPr>
                <w:sz w:val="24"/>
              </w:rPr>
              <w:t>729 UNTS 161.</w:t>
            </w:r>
          </w:p>
          <w:p w14:paraId="2DDB86F5" w14:textId="77777777" w:rsidR="009B150C" w:rsidRDefault="00F749B8">
            <w:pPr>
              <w:pStyle w:val="TableParagraph"/>
              <w:ind w:left="4"/>
              <w:rPr>
                <w:sz w:val="24"/>
              </w:rPr>
            </w:pPr>
            <w:r>
              <w:rPr>
                <w:spacing w:val="-2"/>
                <w:sz w:val="24"/>
              </w:rPr>
              <w:t>(1968).</w:t>
            </w:r>
          </w:p>
        </w:tc>
      </w:tr>
      <w:tr w:rsidR="009B150C" w14:paraId="34BDEC82" w14:textId="77777777">
        <w:trPr>
          <w:trHeight w:val="1588"/>
        </w:trPr>
        <w:tc>
          <w:tcPr>
            <w:tcW w:w="1697" w:type="dxa"/>
          </w:tcPr>
          <w:p w14:paraId="63EA20DF" w14:textId="77777777" w:rsidR="009B150C" w:rsidRDefault="009B150C">
            <w:pPr>
              <w:pStyle w:val="TableParagraph"/>
              <w:spacing w:before="200"/>
              <w:rPr>
                <w:sz w:val="24"/>
              </w:rPr>
            </w:pPr>
          </w:p>
          <w:p w14:paraId="27FC078B" w14:textId="77777777" w:rsidR="009B150C" w:rsidRDefault="00F749B8">
            <w:pPr>
              <w:pStyle w:val="TableParagraph"/>
              <w:spacing w:line="276" w:lineRule="auto"/>
              <w:ind w:left="7" w:right="319"/>
              <w:rPr>
                <w:sz w:val="24"/>
              </w:rPr>
            </w:pPr>
            <w:r>
              <w:rPr>
                <w:spacing w:val="-2"/>
                <w:sz w:val="24"/>
              </w:rPr>
              <w:t>Internazionale</w:t>
            </w:r>
            <w:r>
              <w:rPr>
                <w:sz w:val="24"/>
              </w:rPr>
              <w:t>trattati online</w:t>
            </w:r>
          </w:p>
        </w:tc>
        <w:tc>
          <w:tcPr>
            <w:tcW w:w="3685" w:type="dxa"/>
          </w:tcPr>
          <w:p w14:paraId="0ABA34FE" w14:textId="77777777" w:rsidR="009B150C" w:rsidRDefault="00F749B8">
            <w:pPr>
              <w:pStyle w:val="TableParagraph"/>
              <w:spacing w:line="278" w:lineRule="auto"/>
              <w:ind w:left="6" w:right="17"/>
              <w:rPr>
                <w:sz w:val="24"/>
              </w:rPr>
            </w:pPr>
            <w:r w:rsidRPr="000A1561">
              <w:rPr>
                <w:i/>
                <w:sz w:val="24"/>
                <w:lang w:val="it-IT"/>
              </w:rPr>
              <w:t>Trattato di non proliferazione delle armi nucleari.</w:t>
            </w:r>
            <w:r w:rsidRPr="000A1561">
              <w:rPr>
                <w:sz w:val="24"/>
                <w:lang w:val="it-IT"/>
              </w:rPr>
              <w:t xml:space="preserve">1968. </w:t>
            </w:r>
            <w:r>
              <w:rPr>
                <w:sz w:val="24"/>
              </w:rPr>
              <w:t>Dostop 18.</w:t>
            </w:r>
          </w:p>
          <w:p w14:paraId="248FB16B" w14:textId="77777777" w:rsidR="009B150C" w:rsidRDefault="00F749B8">
            <w:pPr>
              <w:pStyle w:val="TableParagraph"/>
              <w:spacing w:line="276" w:lineRule="auto"/>
              <w:ind w:left="6" w:right="17"/>
              <w:rPr>
                <w:sz w:val="24"/>
              </w:rPr>
            </w:pPr>
            <w:r>
              <w:rPr>
                <w:sz w:val="24"/>
              </w:rPr>
              <w:t>Marec 2021.</w:t>
            </w:r>
            <w:hyperlink r:id="rId33">
              <w:r>
                <w:rPr>
                  <w:color w:val="0000FF"/>
                  <w:spacing w:val="-2"/>
                  <w:sz w:val="24"/>
                  <w:u w:val="single" w:color="0000FF"/>
                </w:rPr>
                <w:t>http://www.fas.org/nuke/control/npt/t</w:t>
              </w:r>
            </w:hyperlink>
          </w:p>
          <w:p w14:paraId="379611BD" w14:textId="77777777" w:rsidR="009B150C" w:rsidRDefault="00FC3D37">
            <w:pPr>
              <w:pStyle w:val="TableParagraph"/>
              <w:spacing w:line="275" w:lineRule="exact"/>
              <w:ind w:left="6"/>
              <w:rPr>
                <w:sz w:val="24"/>
              </w:rPr>
            </w:pPr>
            <w:hyperlink r:id="rId34">
              <w:r w:rsidR="00F749B8">
                <w:rPr>
                  <w:color w:val="0000FF"/>
                  <w:spacing w:val="-2"/>
                  <w:sz w:val="24"/>
                  <w:u w:val="single" w:color="0000FF"/>
                </w:rPr>
                <w:t>ext/npt2.htm</w:t>
              </w:r>
            </w:hyperlink>
            <w:r w:rsidR="00F749B8">
              <w:rPr>
                <w:spacing w:val="-2"/>
                <w:sz w:val="24"/>
              </w:rPr>
              <w:t>.</w:t>
            </w:r>
          </w:p>
        </w:tc>
        <w:tc>
          <w:tcPr>
            <w:tcW w:w="3682" w:type="dxa"/>
          </w:tcPr>
          <w:p w14:paraId="13335E86" w14:textId="77777777" w:rsidR="009B150C" w:rsidRDefault="00F749B8">
            <w:pPr>
              <w:pStyle w:val="TableParagraph"/>
              <w:spacing w:line="276" w:lineRule="auto"/>
              <w:ind w:left="4"/>
              <w:rPr>
                <w:sz w:val="24"/>
              </w:rPr>
            </w:pPr>
            <w:r w:rsidRPr="000A1561">
              <w:rPr>
                <w:sz w:val="24"/>
                <w:lang w:val="it-IT"/>
              </w:rPr>
              <w:t xml:space="preserve">Trattato di non proliferazione delle armi nucleari. </w:t>
            </w:r>
            <w:r>
              <w:rPr>
                <w:sz w:val="24"/>
              </w:rPr>
              <w:t>(1968).</w:t>
            </w:r>
            <w:hyperlink r:id="rId35">
              <w:r>
                <w:rPr>
                  <w:color w:val="0000FF"/>
                  <w:spacing w:val="-2"/>
                  <w:sz w:val="24"/>
                  <w:u w:val="single" w:color="0000FF"/>
                </w:rPr>
                <w:t>http://www.fas.org/nuke/control/npt/t</w:t>
              </w:r>
            </w:hyperlink>
            <w:r>
              <w:rPr>
                <w:color w:val="0000FF"/>
                <w:spacing w:val="-2"/>
                <w:sz w:val="24"/>
              </w:rPr>
              <w:t xml:space="preserve"> </w:t>
            </w:r>
            <w:hyperlink r:id="rId36">
              <w:r>
                <w:rPr>
                  <w:color w:val="0000FF"/>
                  <w:spacing w:val="-2"/>
                  <w:sz w:val="24"/>
                  <w:u w:val="single" w:color="0000FF"/>
                </w:rPr>
                <w:t>ext/npt2.htm</w:t>
              </w:r>
            </w:hyperlink>
          </w:p>
        </w:tc>
      </w:tr>
      <w:tr w:rsidR="009B150C" w:rsidRPr="005A2235" w14:paraId="5C9759F3" w14:textId="77777777">
        <w:trPr>
          <w:trHeight w:val="2380"/>
        </w:trPr>
        <w:tc>
          <w:tcPr>
            <w:tcW w:w="1697" w:type="dxa"/>
          </w:tcPr>
          <w:p w14:paraId="7527090C" w14:textId="77777777" w:rsidR="009B150C" w:rsidRDefault="009B150C">
            <w:pPr>
              <w:pStyle w:val="TableParagraph"/>
              <w:rPr>
                <w:sz w:val="24"/>
              </w:rPr>
            </w:pPr>
          </w:p>
          <w:p w14:paraId="7592F8AF" w14:textId="77777777" w:rsidR="009B150C" w:rsidRDefault="009B150C">
            <w:pPr>
              <w:pStyle w:val="TableParagraph"/>
              <w:rPr>
                <w:sz w:val="24"/>
              </w:rPr>
            </w:pPr>
          </w:p>
          <w:p w14:paraId="225B3DFF" w14:textId="77777777" w:rsidR="009B150C" w:rsidRDefault="009B150C">
            <w:pPr>
              <w:pStyle w:val="TableParagraph"/>
              <w:spacing w:before="45"/>
              <w:rPr>
                <w:sz w:val="24"/>
              </w:rPr>
            </w:pPr>
          </w:p>
          <w:p w14:paraId="2166332F" w14:textId="77777777" w:rsidR="009B150C" w:rsidRPr="000A1561" w:rsidRDefault="00F749B8">
            <w:pPr>
              <w:pStyle w:val="TableParagraph"/>
              <w:spacing w:line="276" w:lineRule="auto"/>
              <w:ind w:left="7" w:right="8"/>
              <w:rPr>
                <w:sz w:val="24"/>
                <w:lang w:val="it-IT"/>
              </w:rPr>
            </w:pPr>
            <w:r w:rsidRPr="000A1561">
              <w:rPr>
                <w:sz w:val="24"/>
                <w:lang w:val="it-IT"/>
              </w:rPr>
              <w:t>Decisioni della Corte nella raccolta</w:t>
            </w:r>
          </w:p>
        </w:tc>
        <w:tc>
          <w:tcPr>
            <w:tcW w:w="3685" w:type="dxa"/>
          </w:tcPr>
          <w:p w14:paraId="68C659DA" w14:textId="77777777" w:rsidR="009B150C" w:rsidRDefault="00F749B8">
            <w:pPr>
              <w:pStyle w:val="TableParagraph"/>
              <w:spacing w:line="276" w:lineRule="auto"/>
              <w:ind w:left="6" w:right="17"/>
              <w:rPr>
                <w:sz w:val="24"/>
              </w:rPr>
            </w:pPr>
            <w:r w:rsidRPr="000A1561">
              <w:rPr>
                <w:i/>
                <w:sz w:val="24"/>
                <w:lang w:val="it-IT"/>
              </w:rPr>
              <w:t>Attività militari e paramilitari</w:t>
            </w:r>
            <w:r w:rsidRPr="000A1561">
              <w:rPr>
                <w:sz w:val="24"/>
                <w:lang w:val="it-IT"/>
              </w:rPr>
              <w:t xml:space="preserve">(Nikaragua contro ZDA). </w:t>
            </w:r>
            <w:r>
              <w:rPr>
                <w:sz w:val="24"/>
              </w:rPr>
              <w:t>ICJ 4. 1986.</w:t>
            </w:r>
          </w:p>
        </w:tc>
        <w:tc>
          <w:tcPr>
            <w:tcW w:w="3682" w:type="dxa"/>
          </w:tcPr>
          <w:p w14:paraId="1C7200DA" w14:textId="77777777" w:rsidR="009B150C" w:rsidRPr="000A1561" w:rsidRDefault="00F749B8">
            <w:pPr>
              <w:pStyle w:val="TableParagraph"/>
              <w:spacing w:line="276" w:lineRule="auto"/>
              <w:ind w:left="4" w:right="28"/>
              <w:rPr>
                <w:sz w:val="24"/>
                <w:lang w:val="it-IT"/>
              </w:rPr>
            </w:pPr>
            <w:r w:rsidRPr="000A1561">
              <w:rPr>
                <w:sz w:val="24"/>
                <w:lang w:val="it-IT"/>
              </w:rPr>
              <w:t>Attività militari e paramilitari (Nikaragua contro ZDA), ICJ 4. (1986). Chiarimento: a differenza di altri tipi di fonti, il titolo o il nome del caso è scritto in stampatello quando inserito nell'elenco delle fonti e in corsivo quando citato nel testo!</w:t>
            </w:r>
          </w:p>
        </w:tc>
      </w:tr>
      <w:tr w:rsidR="009B150C" w14:paraId="11B67783" w14:textId="77777777">
        <w:trPr>
          <w:trHeight w:val="1588"/>
        </w:trPr>
        <w:tc>
          <w:tcPr>
            <w:tcW w:w="1697" w:type="dxa"/>
          </w:tcPr>
          <w:p w14:paraId="3562A64E" w14:textId="77777777" w:rsidR="009B150C" w:rsidRPr="000A1561" w:rsidRDefault="009B150C">
            <w:pPr>
              <w:pStyle w:val="TableParagraph"/>
              <w:spacing w:before="42"/>
              <w:rPr>
                <w:sz w:val="24"/>
                <w:lang w:val="it-IT"/>
              </w:rPr>
            </w:pPr>
          </w:p>
          <w:p w14:paraId="2492CED0" w14:textId="77777777" w:rsidR="009B150C" w:rsidRDefault="00F749B8">
            <w:pPr>
              <w:pStyle w:val="TableParagraph"/>
              <w:spacing w:line="276" w:lineRule="auto"/>
              <w:ind w:left="7" w:right="316"/>
              <w:rPr>
                <w:sz w:val="24"/>
              </w:rPr>
            </w:pPr>
            <w:r>
              <w:rPr>
                <w:sz w:val="24"/>
              </w:rPr>
              <w:t>Documenti delle istituzioni internazionali</w:t>
            </w:r>
          </w:p>
        </w:tc>
        <w:tc>
          <w:tcPr>
            <w:tcW w:w="3685" w:type="dxa"/>
          </w:tcPr>
          <w:p w14:paraId="2F14B830" w14:textId="77777777" w:rsidR="009B150C" w:rsidRDefault="00F749B8">
            <w:pPr>
              <w:pStyle w:val="TableParagraph"/>
              <w:spacing w:line="276" w:lineRule="auto"/>
              <w:ind w:left="6" w:right="17"/>
              <w:rPr>
                <w:sz w:val="24"/>
              </w:rPr>
            </w:pPr>
            <w:r w:rsidRPr="000A1561">
              <w:rPr>
                <w:sz w:val="24"/>
                <w:lang w:val="it-IT"/>
              </w:rPr>
              <w:t xml:space="preserve">Commissione europea. Documento di lavoro dei servizi della Commissione. </w:t>
            </w:r>
            <w:r>
              <w:rPr>
                <w:sz w:val="24"/>
              </w:rPr>
              <w:t>Rapporto Bosnia-Erzegovina 2022. Accesso effettuato il 17 maggio 2023. https://</w:t>
            </w:r>
          </w:p>
          <w:p w14:paraId="48EACCDF" w14:textId="77777777" w:rsidR="009B150C" w:rsidRDefault="00F749B8">
            <w:pPr>
              <w:pStyle w:val="TableParagraph"/>
              <w:ind w:left="6"/>
              <w:rPr>
                <w:sz w:val="24"/>
              </w:rPr>
            </w:pPr>
            <w:r>
              <w:rPr>
                <w:spacing w:val="-2"/>
                <w:sz w:val="24"/>
              </w:rPr>
              <w:t>quartiere-</w:t>
            </w:r>
          </w:p>
        </w:tc>
        <w:tc>
          <w:tcPr>
            <w:tcW w:w="3682" w:type="dxa"/>
          </w:tcPr>
          <w:p w14:paraId="72C27321" w14:textId="77777777" w:rsidR="009B150C" w:rsidRPr="000A1561" w:rsidRDefault="00F749B8">
            <w:pPr>
              <w:pStyle w:val="TableParagraph"/>
              <w:spacing w:line="276" w:lineRule="auto"/>
              <w:ind w:left="4"/>
              <w:rPr>
                <w:sz w:val="24"/>
                <w:lang w:val="it-IT"/>
              </w:rPr>
            </w:pPr>
            <w:r w:rsidRPr="000A1561">
              <w:rPr>
                <w:sz w:val="24"/>
                <w:lang w:val="it-IT"/>
              </w:rPr>
              <w:t>Documento di lavoro dei servizi della Commissione. Rapporto Bosnia-Erzegovina 2022, Commissione europea, (ottobre 2022), https://</w:t>
            </w:r>
          </w:p>
          <w:p w14:paraId="28C7BD50" w14:textId="77777777" w:rsidR="009B150C" w:rsidRDefault="00F749B8">
            <w:pPr>
              <w:pStyle w:val="TableParagraph"/>
              <w:ind w:left="4"/>
              <w:rPr>
                <w:sz w:val="24"/>
              </w:rPr>
            </w:pPr>
            <w:r>
              <w:rPr>
                <w:spacing w:val="-2"/>
                <w:sz w:val="24"/>
              </w:rPr>
              <w:t>quartiere-allargamento.ec.</w:t>
            </w:r>
          </w:p>
        </w:tc>
      </w:tr>
    </w:tbl>
    <w:p w14:paraId="2013A114" w14:textId="77777777" w:rsidR="009B150C" w:rsidRDefault="009B150C">
      <w:pPr>
        <w:rPr>
          <w:sz w:val="24"/>
        </w:rPr>
        <w:sectPr w:rsidR="009B150C" w:rsidSect="00ED6F44">
          <w:type w:val="continuous"/>
          <w:pgSz w:w="11910" w:h="16840"/>
          <w:pgMar w:top="1418" w:right="1418" w:bottom="1418" w:left="1701" w:header="0" w:footer="462" w:gutter="0"/>
          <w:cols w:space="708"/>
        </w:sectPr>
      </w:pPr>
    </w:p>
    <w:tbl>
      <w:tblPr>
        <w:tblStyle w:val="TableNormal"/>
        <w:tblW w:w="0" w:type="auto"/>
        <w:tblInd w:w="23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697"/>
        <w:gridCol w:w="3685"/>
        <w:gridCol w:w="3682"/>
      </w:tblGrid>
      <w:tr w:rsidR="009B150C" w14:paraId="3B054CF8" w14:textId="77777777">
        <w:trPr>
          <w:trHeight w:val="1269"/>
        </w:trPr>
        <w:tc>
          <w:tcPr>
            <w:tcW w:w="1697" w:type="dxa"/>
          </w:tcPr>
          <w:p w14:paraId="2C17307E" w14:textId="77777777" w:rsidR="009B150C" w:rsidRDefault="009B150C">
            <w:pPr>
              <w:pStyle w:val="TableParagraph"/>
              <w:rPr>
                <w:sz w:val="24"/>
              </w:rPr>
            </w:pPr>
          </w:p>
        </w:tc>
        <w:tc>
          <w:tcPr>
            <w:tcW w:w="3685" w:type="dxa"/>
          </w:tcPr>
          <w:p w14:paraId="10AC1C68" w14:textId="77777777" w:rsidR="009B150C" w:rsidRDefault="00F749B8">
            <w:pPr>
              <w:pStyle w:val="TableParagraph"/>
              <w:spacing w:line="276" w:lineRule="auto"/>
              <w:ind w:left="6" w:right="83"/>
              <w:rPr>
                <w:sz w:val="24"/>
              </w:rPr>
            </w:pPr>
            <w:r>
              <w:rPr>
                <w:spacing w:val="-2"/>
                <w:sz w:val="24"/>
              </w:rPr>
              <w:t>allargamento.ec.europa.eu/system/files/2022-</w:t>
            </w:r>
          </w:p>
          <w:p w14:paraId="35CA71F6" w14:textId="77777777" w:rsidR="009B150C" w:rsidRPr="000A1561" w:rsidRDefault="00F749B8">
            <w:pPr>
              <w:pStyle w:val="TableParagraph"/>
              <w:ind w:left="6"/>
              <w:rPr>
                <w:sz w:val="24"/>
                <w:lang w:val="it-IT"/>
              </w:rPr>
            </w:pPr>
            <w:r w:rsidRPr="000A1561">
              <w:rPr>
                <w:spacing w:val="-2"/>
                <w:sz w:val="24"/>
                <w:lang w:val="it-IT"/>
              </w:rPr>
              <w:t>10/Bosnia%20e%20Erzegovina%</w:t>
            </w:r>
          </w:p>
          <w:p w14:paraId="3282BC57" w14:textId="77777777" w:rsidR="009B150C" w:rsidRPr="000A1561" w:rsidRDefault="00F749B8">
            <w:pPr>
              <w:pStyle w:val="TableParagraph"/>
              <w:spacing w:before="41"/>
              <w:ind w:left="6"/>
              <w:rPr>
                <w:sz w:val="24"/>
                <w:lang w:val="it-IT"/>
              </w:rPr>
            </w:pPr>
            <w:r w:rsidRPr="000A1561">
              <w:rPr>
                <w:spacing w:val="-2"/>
                <w:sz w:val="24"/>
                <w:lang w:val="it-IT"/>
              </w:rPr>
              <w:t>20Rapporto%202022.pdf.</w:t>
            </w:r>
          </w:p>
        </w:tc>
        <w:tc>
          <w:tcPr>
            <w:tcW w:w="3682" w:type="dxa"/>
          </w:tcPr>
          <w:p w14:paraId="5C802481" w14:textId="77777777" w:rsidR="009B150C" w:rsidRDefault="00F749B8">
            <w:pPr>
              <w:pStyle w:val="TableParagraph"/>
              <w:spacing w:line="276" w:lineRule="auto"/>
              <w:ind w:left="4"/>
              <w:rPr>
                <w:sz w:val="24"/>
              </w:rPr>
            </w:pPr>
            <w:r>
              <w:rPr>
                <w:spacing w:val="-2"/>
                <w:sz w:val="24"/>
              </w:rPr>
              <w:t>europa.eu/system/files/2022- 10/Bosnia%20and%20Herzegovina% 20Report%202022.pdf</w:t>
            </w:r>
          </w:p>
        </w:tc>
      </w:tr>
      <w:tr w:rsidR="009B150C" w14:paraId="505571CD" w14:textId="77777777">
        <w:trPr>
          <w:trHeight w:val="3808"/>
        </w:trPr>
        <w:tc>
          <w:tcPr>
            <w:tcW w:w="1697" w:type="dxa"/>
          </w:tcPr>
          <w:p w14:paraId="55669358" w14:textId="77777777" w:rsidR="009B150C" w:rsidRDefault="009B150C">
            <w:pPr>
              <w:pStyle w:val="TableParagraph"/>
              <w:rPr>
                <w:sz w:val="24"/>
              </w:rPr>
            </w:pPr>
          </w:p>
          <w:p w14:paraId="5B2F7B39" w14:textId="77777777" w:rsidR="009B150C" w:rsidRDefault="009B150C">
            <w:pPr>
              <w:pStyle w:val="TableParagraph"/>
              <w:rPr>
                <w:sz w:val="24"/>
              </w:rPr>
            </w:pPr>
          </w:p>
          <w:p w14:paraId="479714E5" w14:textId="77777777" w:rsidR="009B150C" w:rsidRDefault="009B150C">
            <w:pPr>
              <w:pStyle w:val="TableParagraph"/>
              <w:rPr>
                <w:sz w:val="24"/>
              </w:rPr>
            </w:pPr>
          </w:p>
          <w:p w14:paraId="0A097135" w14:textId="77777777" w:rsidR="009B150C" w:rsidRDefault="009B150C">
            <w:pPr>
              <w:pStyle w:val="TableParagraph"/>
              <w:spacing w:before="6"/>
              <w:rPr>
                <w:sz w:val="24"/>
              </w:rPr>
            </w:pPr>
          </w:p>
          <w:p w14:paraId="2748B3D4" w14:textId="77777777" w:rsidR="009B150C" w:rsidRPr="000A1561" w:rsidRDefault="00F749B8">
            <w:pPr>
              <w:pStyle w:val="TableParagraph"/>
              <w:spacing w:line="276" w:lineRule="auto"/>
              <w:ind w:left="7" w:right="182"/>
              <w:rPr>
                <w:sz w:val="24"/>
                <w:lang w:val="it-IT"/>
              </w:rPr>
            </w:pPr>
            <w:r w:rsidRPr="000A1561">
              <w:rPr>
                <w:sz w:val="24"/>
                <w:lang w:val="it-IT"/>
              </w:rPr>
              <w:t>Decisioni delle istituzioni internazionali – indirizzo importante</w:t>
            </w:r>
          </w:p>
        </w:tc>
        <w:tc>
          <w:tcPr>
            <w:tcW w:w="3685" w:type="dxa"/>
          </w:tcPr>
          <w:p w14:paraId="2B27A0FC" w14:textId="77777777" w:rsidR="009B150C" w:rsidRPr="000A1561" w:rsidRDefault="00F749B8">
            <w:pPr>
              <w:pStyle w:val="TableParagraph"/>
              <w:spacing w:line="276" w:lineRule="auto"/>
              <w:ind w:left="6" w:right="17"/>
              <w:rPr>
                <w:i/>
                <w:sz w:val="24"/>
                <w:lang w:val="it-IT"/>
              </w:rPr>
            </w:pPr>
            <w:r w:rsidRPr="000A1561">
              <w:rPr>
                <w:sz w:val="24"/>
                <w:lang w:val="it-IT"/>
              </w:rPr>
              <w:t>Le Nazioni Unite, Assemblea Generale. Dichiarazione sui principi di diritto internazionale concernenti le relazioni amichevoli e la cooperazione tra gli Stati in conformità con la Carta delle Nazioni Unite.</w:t>
            </w:r>
          </w:p>
          <w:p w14:paraId="2A57BCA3" w14:textId="77777777" w:rsidR="009B150C" w:rsidRDefault="00F749B8">
            <w:pPr>
              <w:pStyle w:val="TableParagraph"/>
              <w:spacing w:line="276" w:lineRule="auto"/>
              <w:ind w:left="6" w:right="17"/>
              <w:rPr>
                <w:sz w:val="24"/>
              </w:rPr>
            </w:pPr>
            <w:r w:rsidRPr="000A1561">
              <w:rPr>
                <w:sz w:val="24"/>
                <w:lang w:val="it-IT"/>
              </w:rPr>
              <w:t>Risoluzione 2526 (XXV), adottata il 24 ottobre 1970.</w:t>
            </w:r>
            <w:hyperlink r:id="rId37">
              <w:r>
                <w:rPr>
                  <w:sz w:val="24"/>
                </w:rPr>
                <w:t>http://ods-dds-</w:t>
              </w:r>
            </w:hyperlink>
            <w:r>
              <w:rPr>
                <w:sz w:val="24"/>
              </w:rPr>
              <w:t>ny.un.org/doc/RESOLUTION/GEN/NR0/</w:t>
            </w:r>
          </w:p>
          <w:p w14:paraId="02EC91EF" w14:textId="77777777" w:rsidR="009B150C" w:rsidRDefault="00F749B8">
            <w:pPr>
              <w:pStyle w:val="TableParagraph"/>
              <w:spacing w:before="1"/>
              <w:ind w:left="6"/>
              <w:rPr>
                <w:sz w:val="24"/>
              </w:rPr>
            </w:pPr>
            <w:r>
              <w:rPr>
                <w:spacing w:val="-2"/>
                <w:sz w:val="24"/>
              </w:rPr>
              <w:t>348/90/IMG/NR034890.pdf?OpenEle</w:t>
            </w:r>
          </w:p>
          <w:p w14:paraId="48A733B3" w14:textId="77777777" w:rsidR="009B150C" w:rsidRDefault="00F749B8">
            <w:pPr>
              <w:pStyle w:val="TableParagraph"/>
              <w:spacing w:before="40"/>
              <w:ind w:left="6"/>
              <w:rPr>
                <w:sz w:val="24"/>
              </w:rPr>
            </w:pPr>
            <w:r>
              <w:rPr>
                <w:spacing w:val="-2"/>
                <w:sz w:val="24"/>
              </w:rPr>
              <w:t>mento.</w:t>
            </w:r>
          </w:p>
        </w:tc>
        <w:tc>
          <w:tcPr>
            <w:tcW w:w="3682" w:type="dxa"/>
          </w:tcPr>
          <w:p w14:paraId="51772482" w14:textId="77777777" w:rsidR="009B150C" w:rsidRPr="000A1561" w:rsidRDefault="00F749B8">
            <w:pPr>
              <w:pStyle w:val="TableParagraph"/>
              <w:spacing w:line="276" w:lineRule="auto"/>
              <w:ind w:left="4"/>
              <w:rPr>
                <w:sz w:val="24"/>
                <w:lang w:val="it-IT"/>
              </w:rPr>
            </w:pPr>
            <w:r w:rsidRPr="000A1561">
              <w:rPr>
                <w:sz w:val="24"/>
                <w:lang w:val="it-IT"/>
              </w:rPr>
              <w:t>Dichiarazione sui principi di diritto internazionale concernenti le relazioni amichevoli e la cooperazione tra gli Stati in conformità con la Carta delle Nazioni Unite.</w:t>
            </w:r>
          </w:p>
          <w:p w14:paraId="62C06ED5" w14:textId="77777777" w:rsidR="009B150C" w:rsidRDefault="00F749B8">
            <w:pPr>
              <w:pStyle w:val="TableParagraph"/>
              <w:spacing w:line="276" w:lineRule="auto"/>
              <w:ind w:left="4"/>
              <w:rPr>
                <w:sz w:val="24"/>
              </w:rPr>
            </w:pPr>
            <w:r w:rsidRPr="000A1561">
              <w:rPr>
                <w:sz w:val="24"/>
                <w:lang w:val="it-IT"/>
              </w:rPr>
              <w:t>Risoluzione 2526 (XXV), Nazioni Unite, Assemblea generale, (24 ottobre 1970).</w:t>
            </w:r>
            <w:hyperlink r:id="rId38">
              <w:r>
                <w:rPr>
                  <w:color w:val="0000FF"/>
                  <w:sz w:val="24"/>
                  <w:u w:val="single" w:color="0000FF"/>
                </w:rPr>
                <w:t>http://ods-dds-</w:t>
              </w:r>
            </w:hyperlink>
            <w:r>
              <w:rPr>
                <w:color w:val="0000FF"/>
                <w:sz w:val="24"/>
              </w:rPr>
              <w:t>ny.un.org/doc/</w:t>
            </w:r>
            <w:r>
              <w:rPr>
                <w:spacing w:val="-2"/>
                <w:sz w:val="24"/>
              </w:rPr>
              <w:t>RISOLUZIONE/GEN/NR0/348/90/</w:t>
            </w:r>
          </w:p>
          <w:p w14:paraId="0B68D8E5" w14:textId="77777777" w:rsidR="009B150C" w:rsidRDefault="00F749B8">
            <w:pPr>
              <w:pStyle w:val="TableParagraph"/>
              <w:spacing w:before="1"/>
              <w:ind w:left="4"/>
              <w:rPr>
                <w:sz w:val="24"/>
              </w:rPr>
            </w:pPr>
            <w:r>
              <w:rPr>
                <w:spacing w:val="-2"/>
                <w:sz w:val="24"/>
              </w:rPr>
              <w:t>IMG/NR034890.pdf?OpenElement</w:t>
            </w:r>
          </w:p>
        </w:tc>
      </w:tr>
      <w:tr w:rsidR="009B150C" w:rsidRPr="005A2235" w14:paraId="2EC9C479" w14:textId="77777777">
        <w:trPr>
          <w:trHeight w:val="3175"/>
        </w:trPr>
        <w:tc>
          <w:tcPr>
            <w:tcW w:w="1697" w:type="dxa"/>
          </w:tcPr>
          <w:p w14:paraId="78FBB08B" w14:textId="77777777" w:rsidR="009B150C" w:rsidRPr="000A1561" w:rsidRDefault="009B150C">
            <w:pPr>
              <w:pStyle w:val="TableParagraph"/>
              <w:rPr>
                <w:sz w:val="24"/>
                <w:lang w:val="it-IT"/>
              </w:rPr>
            </w:pPr>
          </w:p>
          <w:p w14:paraId="6AB0B3FD" w14:textId="77777777" w:rsidR="009B150C" w:rsidRPr="000A1561" w:rsidRDefault="009B150C">
            <w:pPr>
              <w:pStyle w:val="TableParagraph"/>
              <w:spacing w:before="82"/>
              <w:rPr>
                <w:sz w:val="24"/>
                <w:lang w:val="it-IT"/>
              </w:rPr>
            </w:pPr>
          </w:p>
          <w:p w14:paraId="17F5D58B" w14:textId="77777777" w:rsidR="009B150C" w:rsidRPr="000A1561" w:rsidRDefault="00F749B8">
            <w:pPr>
              <w:pStyle w:val="TableParagraph"/>
              <w:spacing w:before="1" w:line="276" w:lineRule="auto"/>
              <w:ind w:left="7" w:right="210"/>
              <w:rPr>
                <w:sz w:val="24"/>
                <w:lang w:val="it-IT"/>
              </w:rPr>
            </w:pPr>
            <w:r w:rsidRPr="000A1561">
              <w:rPr>
                <w:sz w:val="24"/>
                <w:lang w:val="it-IT"/>
              </w:rPr>
              <w:t>Risoluzioni delle organizzazioni internazionali – numero consecutivo importante</w:t>
            </w:r>
          </w:p>
        </w:tc>
        <w:tc>
          <w:tcPr>
            <w:tcW w:w="3685" w:type="dxa"/>
          </w:tcPr>
          <w:p w14:paraId="4D0DE6CC" w14:textId="77777777" w:rsidR="009B150C" w:rsidRPr="000A1561" w:rsidRDefault="00F749B8">
            <w:pPr>
              <w:pStyle w:val="TableParagraph"/>
              <w:spacing w:line="276" w:lineRule="auto"/>
              <w:ind w:left="6" w:right="17"/>
              <w:rPr>
                <w:sz w:val="24"/>
                <w:lang w:val="it-IT"/>
              </w:rPr>
            </w:pPr>
            <w:r w:rsidRPr="000A1561">
              <w:rPr>
                <w:i/>
                <w:sz w:val="24"/>
                <w:lang w:val="it-IT"/>
              </w:rPr>
              <w:t>Consiglio di Sicurezza</w:t>
            </w:r>
            <w:r w:rsidRPr="000A1561">
              <w:rPr>
                <w:sz w:val="24"/>
                <w:lang w:val="it-IT"/>
              </w:rPr>
              <w:t>. Risoluzione 1174, S/RES/1174/1998. 1998.</w:t>
            </w:r>
            <w:hyperlink r:id="rId39">
              <w:r w:rsidRPr="000A1561">
                <w:rPr>
                  <w:sz w:val="24"/>
                  <w:lang w:val="it-IT"/>
                </w:rPr>
                <w:t>http://ods-</w:t>
              </w:r>
            </w:hyperlink>
            <w:r w:rsidRPr="000A1561">
              <w:rPr>
                <w:sz w:val="24"/>
                <w:lang w:val="it-IT"/>
              </w:rPr>
              <w:t>ddsny.un.org/doc/UNDOC/GEN/N98</w:t>
            </w:r>
          </w:p>
          <w:p w14:paraId="295C0DE2" w14:textId="77777777" w:rsidR="009B150C" w:rsidRPr="000A1561" w:rsidRDefault="00F749B8">
            <w:pPr>
              <w:pStyle w:val="TableParagraph"/>
              <w:ind w:left="6"/>
              <w:rPr>
                <w:sz w:val="24"/>
                <w:lang w:val="it-IT"/>
              </w:rPr>
            </w:pPr>
            <w:r w:rsidRPr="000A1561">
              <w:rPr>
                <w:spacing w:val="-2"/>
                <w:sz w:val="24"/>
                <w:lang w:val="it-IT"/>
              </w:rPr>
              <w:t>/167/58/PDF/N9816758.pdf?</w:t>
            </w:r>
          </w:p>
          <w:p w14:paraId="4B8D4E8C" w14:textId="77777777" w:rsidR="009B150C" w:rsidRPr="000A1561" w:rsidRDefault="00F749B8">
            <w:pPr>
              <w:pStyle w:val="TableParagraph"/>
              <w:spacing w:before="40"/>
              <w:ind w:left="6"/>
              <w:rPr>
                <w:sz w:val="24"/>
                <w:lang w:val="it-IT"/>
              </w:rPr>
            </w:pPr>
            <w:r w:rsidRPr="000A1561">
              <w:rPr>
                <w:spacing w:val="-2"/>
                <w:sz w:val="24"/>
                <w:lang w:val="it-IT"/>
              </w:rPr>
              <w:t>Elemento aperto.</w:t>
            </w:r>
          </w:p>
        </w:tc>
        <w:tc>
          <w:tcPr>
            <w:tcW w:w="3682" w:type="dxa"/>
          </w:tcPr>
          <w:p w14:paraId="070B3A96" w14:textId="77777777" w:rsidR="009B150C" w:rsidRPr="000A1561" w:rsidRDefault="00F749B8">
            <w:pPr>
              <w:pStyle w:val="TableParagraph"/>
              <w:spacing w:line="278" w:lineRule="auto"/>
              <w:ind w:left="4"/>
              <w:rPr>
                <w:sz w:val="24"/>
                <w:lang w:val="it-IT"/>
              </w:rPr>
            </w:pPr>
            <w:r w:rsidRPr="000A1561">
              <w:rPr>
                <w:sz w:val="24"/>
                <w:lang w:val="it-IT"/>
              </w:rPr>
              <w:t>Delibera Senato 438, 114a Cong., 162 Cong. Ric. 2394 (2016)</w:t>
            </w:r>
          </w:p>
          <w:p w14:paraId="54D34B48" w14:textId="77777777" w:rsidR="009B150C" w:rsidRPr="000A1561" w:rsidRDefault="00F749B8">
            <w:pPr>
              <w:pStyle w:val="TableParagraph"/>
              <w:spacing w:line="276" w:lineRule="auto"/>
              <w:ind w:left="4" w:right="76"/>
              <w:rPr>
                <w:sz w:val="24"/>
                <w:lang w:val="it-IT"/>
              </w:rPr>
            </w:pPr>
            <w:r w:rsidRPr="000A1561">
              <w:rPr>
                <w:sz w:val="24"/>
                <w:lang w:val="it-IT"/>
              </w:rPr>
              <w:t>(messo in scena). https://</w:t>
            </w:r>
            <w:hyperlink r:id="rId40">
              <w:r w:rsidRPr="000A1561">
                <w:rPr>
                  <w:sz w:val="24"/>
                  <w:lang w:val="it-IT"/>
                </w:rPr>
                <w:t>www.congress.gov/</w:t>
              </w:r>
            </w:hyperlink>
            <w:r w:rsidRPr="000A1561">
              <w:rPr>
                <w:sz w:val="24"/>
                <w:lang w:val="it-IT"/>
              </w:rPr>
              <w:t>record del congresso/2016/04/21/sezione del senato/articolo/S2394-2</w:t>
            </w:r>
          </w:p>
          <w:p w14:paraId="48FBEB3D" w14:textId="77777777" w:rsidR="009B150C" w:rsidRPr="000A1561" w:rsidRDefault="009B150C">
            <w:pPr>
              <w:pStyle w:val="TableParagraph"/>
              <w:spacing w:before="36"/>
              <w:rPr>
                <w:sz w:val="24"/>
                <w:lang w:val="it-IT"/>
              </w:rPr>
            </w:pPr>
          </w:p>
          <w:p w14:paraId="037C5416" w14:textId="77777777" w:rsidR="009B150C" w:rsidRPr="000A1561" w:rsidRDefault="00F749B8">
            <w:pPr>
              <w:pStyle w:val="TableParagraph"/>
              <w:ind w:left="4"/>
              <w:rPr>
                <w:sz w:val="24"/>
                <w:lang w:val="it-IT"/>
              </w:rPr>
            </w:pPr>
            <w:r w:rsidRPr="000A1561">
              <w:rPr>
                <w:spacing w:val="-2"/>
                <w:sz w:val="24"/>
                <w:lang w:val="it-IT"/>
              </w:rPr>
              <w:t>Una precisazione:</w:t>
            </w:r>
          </w:p>
          <w:p w14:paraId="53B28A10" w14:textId="77777777" w:rsidR="009B150C" w:rsidRPr="000A1561" w:rsidRDefault="00F749B8">
            <w:pPr>
              <w:pStyle w:val="TableParagraph"/>
              <w:spacing w:before="41" w:line="276" w:lineRule="auto"/>
              <w:ind w:left="4"/>
              <w:rPr>
                <w:sz w:val="24"/>
                <w:lang w:val="it-IT"/>
              </w:rPr>
            </w:pPr>
            <w:r w:rsidRPr="000A1561">
              <w:rPr>
                <w:sz w:val="24"/>
                <w:lang w:val="it-IT"/>
              </w:rPr>
              <w:t>Per quanto riguarda i materiali legislativi o la risoluzione, è indicato se</w:t>
            </w:r>
          </w:p>
          <w:p w14:paraId="036758E4" w14:textId="77777777" w:rsidR="009B150C" w:rsidRPr="000A1561" w:rsidRDefault="00F749B8">
            <w:pPr>
              <w:pStyle w:val="TableParagraph"/>
              <w:spacing w:before="1"/>
              <w:ind w:left="4"/>
              <w:rPr>
                <w:sz w:val="24"/>
                <w:lang w:val="it-IT"/>
              </w:rPr>
            </w:pPr>
            <w:r w:rsidRPr="000A1561">
              <w:rPr>
                <w:sz w:val="24"/>
                <w:lang w:val="it-IT"/>
              </w:rPr>
              <w:t>non sono emanati o emanati.</w:t>
            </w:r>
          </w:p>
        </w:tc>
      </w:tr>
      <w:tr w:rsidR="009B150C" w14:paraId="6638B56D" w14:textId="77777777">
        <w:trPr>
          <w:trHeight w:val="3175"/>
        </w:trPr>
        <w:tc>
          <w:tcPr>
            <w:tcW w:w="1697" w:type="dxa"/>
          </w:tcPr>
          <w:p w14:paraId="0D831ECA" w14:textId="77777777" w:rsidR="009B150C" w:rsidRPr="000A1561" w:rsidRDefault="009B150C">
            <w:pPr>
              <w:pStyle w:val="TableParagraph"/>
              <w:rPr>
                <w:sz w:val="24"/>
                <w:lang w:val="it-IT"/>
              </w:rPr>
            </w:pPr>
          </w:p>
          <w:p w14:paraId="7A40F423" w14:textId="77777777" w:rsidR="009B150C" w:rsidRPr="000A1561" w:rsidRDefault="009B150C">
            <w:pPr>
              <w:pStyle w:val="TableParagraph"/>
              <w:spacing w:before="82"/>
              <w:rPr>
                <w:sz w:val="24"/>
                <w:lang w:val="it-IT"/>
              </w:rPr>
            </w:pPr>
          </w:p>
          <w:p w14:paraId="28E2CADE" w14:textId="77777777" w:rsidR="009B150C" w:rsidRPr="000A1561" w:rsidRDefault="00F749B8">
            <w:pPr>
              <w:pStyle w:val="TableParagraph"/>
              <w:spacing w:before="1" w:line="276" w:lineRule="auto"/>
              <w:ind w:left="7"/>
              <w:rPr>
                <w:sz w:val="24"/>
                <w:lang w:val="it-IT"/>
              </w:rPr>
            </w:pPr>
            <w:r w:rsidRPr="000A1561">
              <w:rPr>
                <w:sz w:val="24"/>
                <w:lang w:val="it-IT"/>
              </w:rPr>
              <w:t>Risoluzioni di organizzazioni internazionali: anche il titolo della risoluzione è importante</w:t>
            </w:r>
          </w:p>
        </w:tc>
        <w:tc>
          <w:tcPr>
            <w:tcW w:w="3685" w:type="dxa"/>
          </w:tcPr>
          <w:p w14:paraId="1F8D6CB5" w14:textId="77777777" w:rsidR="009B150C" w:rsidRDefault="00F749B8">
            <w:pPr>
              <w:pStyle w:val="TableParagraph"/>
              <w:spacing w:line="276" w:lineRule="auto"/>
              <w:ind w:left="6" w:right="17"/>
              <w:rPr>
                <w:sz w:val="24"/>
              </w:rPr>
            </w:pPr>
            <w:r w:rsidRPr="000A1561">
              <w:rPr>
                <w:sz w:val="24"/>
                <w:lang w:val="it-IT"/>
              </w:rPr>
              <w:t>Le Nazioni Unite, Assemblea Generale. Dichiarazione sui principi di diritto internazionale riguardanti le relazioni amichevoli e la cooperazione tra gli Stati in conformità con la Carta delle Nazioni Unite – UL OZN, GA/RES/2526(XXV), adottata il 24 ottobre 1970.</w:t>
            </w:r>
            <w:hyperlink r:id="rId41">
              <w:r>
                <w:rPr>
                  <w:spacing w:val="-2"/>
                  <w:sz w:val="24"/>
                </w:rPr>
                <w:t>http://www1.umn.edu/humanrts/instre</w:t>
              </w:r>
            </w:hyperlink>
          </w:p>
          <w:p w14:paraId="0F902F3A" w14:textId="77777777" w:rsidR="009B150C" w:rsidRDefault="00F749B8">
            <w:pPr>
              <w:pStyle w:val="TableParagraph"/>
              <w:ind w:left="6"/>
              <w:rPr>
                <w:sz w:val="24"/>
              </w:rPr>
            </w:pPr>
            <w:r>
              <w:rPr>
                <w:sz w:val="24"/>
              </w:rPr>
              <w:t>e/principi1970.html.</w:t>
            </w:r>
          </w:p>
        </w:tc>
        <w:tc>
          <w:tcPr>
            <w:tcW w:w="3682" w:type="dxa"/>
          </w:tcPr>
          <w:p w14:paraId="297084E3" w14:textId="77777777" w:rsidR="009B150C" w:rsidRPr="000A1561" w:rsidRDefault="00F749B8">
            <w:pPr>
              <w:pStyle w:val="TableParagraph"/>
              <w:spacing w:line="276" w:lineRule="auto"/>
              <w:ind w:left="4"/>
              <w:rPr>
                <w:sz w:val="24"/>
                <w:lang w:val="it-IT"/>
              </w:rPr>
            </w:pPr>
            <w:r w:rsidRPr="000A1561">
              <w:rPr>
                <w:sz w:val="24"/>
                <w:lang w:val="it-IT"/>
              </w:rPr>
              <w:t>Dichiarazione sui principi di diritto internazionale concernenti le relazioni amichevoli e la cooperazione tra gli Stati in conformità con la Carta delle Nazioni Unite. UL OZN, GA/RES/2526(XXV), Generale</w:t>
            </w:r>
          </w:p>
          <w:p w14:paraId="5CA6B083" w14:textId="77777777" w:rsidR="009B150C" w:rsidRPr="000A1561" w:rsidRDefault="00F749B8">
            <w:pPr>
              <w:pStyle w:val="TableParagraph"/>
              <w:spacing w:line="278" w:lineRule="auto"/>
              <w:ind w:left="4"/>
              <w:rPr>
                <w:sz w:val="24"/>
                <w:lang w:val="it-IT"/>
              </w:rPr>
            </w:pPr>
            <w:r w:rsidRPr="000A1561">
              <w:rPr>
                <w:sz w:val="24"/>
                <w:lang w:val="it-IT"/>
              </w:rPr>
              <w:t>Assemblea. (24 ottobre 1970).</w:t>
            </w:r>
            <w:hyperlink r:id="rId42">
              <w:r w:rsidRPr="000A1561">
                <w:rPr>
                  <w:spacing w:val="-2"/>
                  <w:sz w:val="24"/>
                  <w:lang w:val="it-IT"/>
                </w:rPr>
                <w:t>http://www1.umn.edu/humanrts</w:t>
              </w:r>
            </w:hyperlink>
          </w:p>
          <w:p w14:paraId="01CE6656" w14:textId="77777777" w:rsidR="009B150C" w:rsidRDefault="00F749B8">
            <w:pPr>
              <w:pStyle w:val="TableParagraph"/>
              <w:spacing w:line="272" w:lineRule="exact"/>
              <w:ind w:left="4"/>
              <w:rPr>
                <w:sz w:val="24"/>
              </w:rPr>
            </w:pPr>
            <w:r>
              <w:rPr>
                <w:spacing w:val="-2"/>
                <w:sz w:val="24"/>
              </w:rPr>
              <w:t>/instree/principles1970.html</w:t>
            </w:r>
          </w:p>
        </w:tc>
      </w:tr>
    </w:tbl>
    <w:p w14:paraId="2894FBAE" w14:textId="77777777" w:rsidR="009B150C" w:rsidRDefault="009B150C">
      <w:pPr>
        <w:pStyle w:val="Telobesedila"/>
        <w:spacing w:before="60"/>
      </w:pPr>
    </w:p>
    <w:p w14:paraId="76880DF6" w14:textId="77777777" w:rsidR="009B150C" w:rsidRPr="000A1561" w:rsidRDefault="00F749B8">
      <w:pPr>
        <w:pStyle w:val="Telobesedila"/>
        <w:spacing w:line="273" w:lineRule="auto"/>
        <w:ind w:left="222" w:right="1422"/>
        <w:rPr>
          <w:lang w:val="it-IT"/>
        </w:rPr>
      </w:pPr>
      <w:r w:rsidRPr="000A1561">
        <w:rPr>
          <w:rFonts w:ascii="Calibri"/>
          <w:b/>
          <w:color w:val="FF0000"/>
          <w:sz w:val="22"/>
          <w:lang w:val="it-IT"/>
        </w:rPr>
        <w:t>*</w:t>
      </w:r>
      <w:r w:rsidRPr="000A1561">
        <w:rPr>
          <w:lang w:val="it-IT"/>
        </w:rPr>
        <w:t>Per quanto riguarda i materiali legislativi o le risoluzioni, è indicato se non sono emanati o se sono emanati.</w:t>
      </w:r>
    </w:p>
    <w:p w14:paraId="5C8C88B5" w14:textId="77777777" w:rsidR="009B150C" w:rsidRPr="000A1561" w:rsidRDefault="009B150C">
      <w:pPr>
        <w:spacing w:line="273" w:lineRule="auto"/>
        <w:rPr>
          <w:lang w:val="it-IT"/>
        </w:rPr>
        <w:sectPr w:rsidR="009B150C" w:rsidRPr="000A1561" w:rsidSect="00ED6F44">
          <w:type w:val="continuous"/>
          <w:pgSz w:w="11910" w:h="16840"/>
          <w:pgMar w:top="1418" w:right="1418" w:bottom="1418" w:left="1701" w:header="0" w:footer="462" w:gutter="0"/>
          <w:cols w:space="708"/>
        </w:sectPr>
      </w:pPr>
    </w:p>
    <w:p w14:paraId="166568CA" w14:textId="77777777" w:rsidR="009B150C" w:rsidRPr="000A1561" w:rsidRDefault="00F749B8">
      <w:pPr>
        <w:spacing w:before="79"/>
        <w:ind w:left="222"/>
        <w:rPr>
          <w:b/>
          <w:sz w:val="24"/>
          <w:lang w:val="it-IT"/>
        </w:rPr>
      </w:pPr>
      <w:bookmarkStart w:id="53" w:name="_bookmark17"/>
      <w:bookmarkEnd w:id="53"/>
      <w:r w:rsidRPr="000A1561">
        <w:rPr>
          <w:b/>
          <w:sz w:val="24"/>
          <w:lang w:val="it-IT"/>
        </w:rPr>
        <w:t>Tabella 10: Esempi di citazione di altre fonti elettroniche – audiovisive</w:t>
      </w:r>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706"/>
        <w:gridCol w:w="3106"/>
        <w:gridCol w:w="3958"/>
      </w:tblGrid>
      <w:tr w:rsidR="009B150C" w14:paraId="208C05BE" w14:textId="77777777">
        <w:trPr>
          <w:trHeight w:val="635"/>
        </w:trPr>
        <w:tc>
          <w:tcPr>
            <w:tcW w:w="1706" w:type="dxa"/>
          </w:tcPr>
          <w:p w14:paraId="4B71C97A" w14:textId="77777777" w:rsidR="009B150C" w:rsidRDefault="00F749B8">
            <w:pPr>
              <w:pStyle w:val="TableParagraph"/>
              <w:spacing w:line="275" w:lineRule="exact"/>
              <w:ind w:left="6"/>
              <w:rPr>
                <w:sz w:val="24"/>
              </w:rPr>
            </w:pPr>
            <w:r>
              <w:rPr>
                <w:sz w:val="24"/>
              </w:rPr>
              <w:t>Esempi di</w:t>
            </w:r>
          </w:p>
          <w:p w14:paraId="674B1AB8" w14:textId="77777777" w:rsidR="009B150C" w:rsidRDefault="00F749B8">
            <w:pPr>
              <w:pStyle w:val="TableParagraph"/>
              <w:spacing w:before="41"/>
              <w:ind w:left="6"/>
              <w:rPr>
                <w:sz w:val="24"/>
              </w:rPr>
            </w:pPr>
            <w:r>
              <w:rPr>
                <w:spacing w:val="-2"/>
                <w:sz w:val="24"/>
              </w:rPr>
              <w:t>inserimenti</w:t>
            </w:r>
          </w:p>
        </w:tc>
        <w:tc>
          <w:tcPr>
            <w:tcW w:w="3106" w:type="dxa"/>
          </w:tcPr>
          <w:p w14:paraId="474CF709" w14:textId="77777777" w:rsidR="009B150C" w:rsidRDefault="00F749B8">
            <w:pPr>
              <w:pStyle w:val="TableParagraph"/>
              <w:spacing w:line="275" w:lineRule="exact"/>
              <w:ind w:left="14"/>
              <w:jc w:val="center"/>
              <w:rPr>
                <w:sz w:val="24"/>
              </w:rPr>
            </w:pPr>
            <w:r>
              <w:rPr>
                <w:spacing w:val="-5"/>
                <w:sz w:val="24"/>
              </w:rPr>
              <w:t>CMS</w:t>
            </w:r>
          </w:p>
        </w:tc>
        <w:tc>
          <w:tcPr>
            <w:tcW w:w="3958" w:type="dxa"/>
          </w:tcPr>
          <w:p w14:paraId="6EADE736" w14:textId="77777777" w:rsidR="009B150C" w:rsidRDefault="00F749B8">
            <w:pPr>
              <w:pStyle w:val="TableParagraph"/>
              <w:spacing w:line="275" w:lineRule="exact"/>
              <w:ind w:left="13"/>
              <w:jc w:val="center"/>
              <w:rPr>
                <w:sz w:val="24"/>
              </w:rPr>
            </w:pPr>
            <w:r>
              <w:rPr>
                <w:spacing w:val="-5"/>
                <w:sz w:val="24"/>
              </w:rPr>
              <w:t>APA</w:t>
            </w:r>
          </w:p>
        </w:tc>
      </w:tr>
      <w:tr w:rsidR="009B150C" w14:paraId="3BD9BA97" w14:textId="77777777">
        <w:trPr>
          <w:trHeight w:val="1269"/>
        </w:trPr>
        <w:tc>
          <w:tcPr>
            <w:tcW w:w="1706" w:type="dxa"/>
            <w:vMerge w:val="restart"/>
          </w:tcPr>
          <w:p w14:paraId="36C51F11" w14:textId="77777777" w:rsidR="009B150C" w:rsidRPr="000A1561" w:rsidRDefault="009B150C">
            <w:pPr>
              <w:pStyle w:val="TableParagraph"/>
              <w:spacing w:before="46"/>
              <w:rPr>
                <w:b/>
                <w:sz w:val="24"/>
                <w:lang w:val="it-IT"/>
              </w:rPr>
            </w:pPr>
          </w:p>
          <w:p w14:paraId="4345AF3C" w14:textId="77777777" w:rsidR="009B150C" w:rsidRPr="000A1561" w:rsidRDefault="00F749B8">
            <w:pPr>
              <w:pStyle w:val="TableParagraph"/>
              <w:spacing w:before="1" w:line="276" w:lineRule="auto"/>
              <w:ind w:left="6" w:right="53"/>
              <w:rPr>
                <w:sz w:val="24"/>
                <w:lang w:val="it-IT"/>
              </w:rPr>
            </w:pPr>
            <w:r w:rsidRPr="000A1561">
              <w:rPr>
                <w:sz w:val="24"/>
                <w:lang w:val="it-IT"/>
              </w:rPr>
              <w:t>Contributi radiofonici, televisivi, materiale cartografico, ecc.</w:t>
            </w:r>
          </w:p>
        </w:tc>
        <w:tc>
          <w:tcPr>
            <w:tcW w:w="3106" w:type="dxa"/>
          </w:tcPr>
          <w:p w14:paraId="63606564" w14:textId="77777777" w:rsidR="009B150C" w:rsidRPr="000A1561" w:rsidRDefault="00F749B8">
            <w:pPr>
              <w:pStyle w:val="TableParagraph"/>
              <w:spacing w:line="276" w:lineRule="auto"/>
              <w:ind w:left="7"/>
              <w:rPr>
                <w:sz w:val="24"/>
                <w:lang w:val="it-IT"/>
              </w:rPr>
            </w:pPr>
            <w:r w:rsidRPr="000A1561">
              <w:rPr>
                <w:sz w:val="24"/>
                <w:lang w:val="it-IT"/>
              </w:rPr>
              <w:t>Radio Slovenia, 1. programma. 2006. Studio ob 17-ih.</w:t>
            </w:r>
          </w:p>
          <w:p w14:paraId="041E89F2" w14:textId="77777777" w:rsidR="009B150C" w:rsidRDefault="00F749B8">
            <w:pPr>
              <w:pStyle w:val="TableParagraph"/>
              <w:spacing w:line="275" w:lineRule="exact"/>
              <w:ind w:left="7"/>
              <w:rPr>
                <w:sz w:val="24"/>
              </w:rPr>
            </w:pPr>
            <w:r>
              <w:rPr>
                <w:sz w:val="24"/>
              </w:rPr>
              <w:t>Lubiana, 13 maggio.</w:t>
            </w:r>
          </w:p>
        </w:tc>
        <w:tc>
          <w:tcPr>
            <w:tcW w:w="3958" w:type="dxa"/>
          </w:tcPr>
          <w:p w14:paraId="229EA983" w14:textId="77777777" w:rsidR="009B150C" w:rsidRDefault="00F749B8">
            <w:pPr>
              <w:pStyle w:val="TableParagraph"/>
              <w:spacing w:line="276" w:lineRule="auto"/>
              <w:ind w:left="7" w:right="103"/>
              <w:rPr>
                <w:sz w:val="24"/>
              </w:rPr>
            </w:pPr>
            <w:r w:rsidRPr="000A1561">
              <w:rPr>
                <w:sz w:val="24"/>
                <w:lang w:val="it-IT"/>
              </w:rPr>
              <w:t xml:space="preserve">Radio Slovenia, 1. programma. (2006, 13 maggio). Studio ob 17-ih. </w:t>
            </w:r>
            <w:r>
              <w:rPr>
                <w:sz w:val="24"/>
              </w:rPr>
              <w:t>Radio Slovenia.</w:t>
            </w:r>
          </w:p>
        </w:tc>
      </w:tr>
      <w:tr w:rsidR="009B150C" w:rsidRPr="005A2235" w14:paraId="27F7F129" w14:textId="77777777">
        <w:trPr>
          <w:trHeight w:val="952"/>
        </w:trPr>
        <w:tc>
          <w:tcPr>
            <w:tcW w:w="1706" w:type="dxa"/>
            <w:vMerge/>
            <w:tcBorders>
              <w:top w:val="nil"/>
            </w:tcBorders>
          </w:tcPr>
          <w:p w14:paraId="2AD80EF2" w14:textId="77777777" w:rsidR="009B150C" w:rsidRDefault="009B150C">
            <w:pPr>
              <w:rPr>
                <w:sz w:val="2"/>
                <w:szCs w:val="2"/>
              </w:rPr>
            </w:pPr>
          </w:p>
        </w:tc>
        <w:tc>
          <w:tcPr>
            <w:tcW w:w="7064" w:type="dxa"/>
            <w:gridSpan w:val="2"/>
          </w:tcPr>
          <w:p w14:paraId="3DC21675" w14:textId="77777777" w:rsidR="009B150C" w:rsidRPr="000A1561" w:rsidRDefault="00F749B8">
            <w:pPr>
              <w:pStyle w:val="TableParagraph"/>
              <w:spacing w:line="275" w:lineRule="exact"/>
              <w:ind w:left="7"/>
              <w:rPr>
                <w:sz w:val="24"/>
                <w:lang w:val="it-IT"/>
              </w:rPr>
            </w:pPr>
            <w:r w:rsidRPr="000A1561">
              <w:rPr>
                <w:sz w:val="24"/>
                <w:lang w:val="it-IT"/>
              </w:rPr>
              <w:t>Chiarimento: il tipo di materiale tra parentesi quadre dopo il titolo deve</w:t>
            </w:r>
          </w:p>
          <w:p w14:paraId="59E4575A" w14:textId="77777777" w:rsidR="009B150C" w:rsidRPr="000A1561" w:rsidRDefault="00F749B8">
            <w:pPr>
              <w:pStyle w:val="TableParagraph"/>
              <w:spacing w:before="7" w:line="310" w:lineRule="atLeast"/>
              <w:ind w:left="7"/>
              <w:rPr>
                <w:sz w:val="24"/>
                <w:lang w:val="it-IT"/>
              </w:rPr>
            </w:pPr>
            <w:r w:rsidRPr="000A1561">
              <w:rPr>
                <w:sz w:val="24"/>
                <w:lang w:val="it-IT"/>
              </w:rPr>
              <w:t>essere scritto per tutte queste fonti: [CD-ROM], [registrazione radiofonica], [registrazione televisiva]. Per quanto riguarda un [Podcast], viene aggiunto il numero del podcast.</w:t>
            </w:r>
          </w:p>
        </w:tc>
      </w:tr>
      <w:tr w:rsidR="009B150C" w14:paraId="664E344E" w14:textId="77777777">
        <w:trPr>
          <w:trHeight w:val="2064"/>
        </w:trPr>
        <w:tc>
          <w:tcPr>
            <w:tcW w:w="1706" w:type="dxa"/>
          </w:tcPr>
          <w:p w14:paraId="6DEB8716" w14:textId="77777777" w:rsidR="009B150C" w:rsidRPr="000A1561" w:rsidRDefault="009B150C">
            <w:pPr>
              <w:pStyle w:val="TableParagraph"/>
              <w:rPr>
                <w:b/>
                <w:sz w:val="24"/>
                <w:lang w:val="it-IT"/>
              </w:rPr>
            </w:pPr>
          </w:p>
          <w:p w14:paraId="7FAA44FC" w14:textId="77777777" w:rsidR="009B150C" w:rsidRPr="000A1561" w:rsidRDefault="009B150C">
            <w:pPr>
              <w:pStyle w:val="TableParagraph"/>
              <w:spacing w:before="162"/>
              <w:rPr>
                <w:b/>
                <w:sz w:val="24"/>
                <w:lang w:val="it-IT"/>
              </w:rPr>
            </w:pPr>
          </w:p>
          <w:p w14:paraId="42256A43" w14:textId="77777777" w:rsidR="009B150C" w:rsidRDefault="00F749B8">
            <w:pPr>
              <w:pStyle w:val="TableParagraph"/>
              <w:spacing w:line="276" w:lineRule="auto"/>
              <w:ind w:left="6" w:right="153"/>
              <w:rPr>
                <w:sz w:val="24"/>
              </w:rPr>
            </w:pPr>
            <w:r>
              <w:rPr>
                <w:spacing w:val="-2"/>
                <w:sz w:val="24"/>
              </w:rPr>
              <w:t>Filmato</w:t>
            </w:r>
            <w:r>
              <w:rPr>
                <w:sz w:val="24"/>
              </w:rPr>
              <w:t>disponibile online</w:t>
            </w:r>
          </w:p>
        </w:tc>
        <w:tc>
          <w:tcPr>
            <w:tcW w:w="3106" w:type="dxa"/>
          </w:tcPr>
          <w:p w14:paraId="306A69C7" w14:textId="77777777" w:rsidR="009B150C" w:rsidRDefault="00F749B8">
            <w:pPr>
              <w:pStyle w:val="TableParagraph"/>
              <w:spacing w:before="80" w:line="276" w:lineRule="auto"/>
              <w:ind w:left="7"/>
            </w:pPr>
            <w:r w:rsidRPr="000A1561">
              <w:rPr>
                <w:lang w:val="it-IT"/>
              </w:rPr>
              <w:t xml:space="preserve">Radeljas, Dina. »Dal rifugiato al dottorato«. Registrato il 22 settembre 2017 a Utica, New York. </w:t>
            </w:r>
            <w:r>
              <w:t>Video TEDx, 10:47. https:</w:t>
            </w:r>
          </w:p>
          <w:p w14:paraId="7D68BE2C" w14:textId="77777777" w:rsidR="009B150C" w:rsidRDefault="00F749B8">
            <w:pPr>
              <w:pStyle w:val="TableParagraph"/>
              <w:spacing w:before="1" w:line="276" w:lineRule="auto"/>
              <w:ind w:left="7"/>
            </w:pPr>
            <w:r>
              <w:rPr>
                <w:spacing w:val="-2"/>
              </w:rPr>
              <w:t>//</w:t>
            </w:r>
            <w:hyperlink r:id="rId43">
              <w:r>
                <w:rPr>
                  <w:spacing w:val="-2"/>
                </w:rPr>
                <w:t>www.youtube.com/</w:t>
              </w:r>
            </w:hyperlink>
            <w:r>
              <w:rPr>
                <w:spacing w:val="-2"/>
              </w:rPr>
              <w:t>guarda?v=Juq5acThEGs.</w:t>
            </w:r>
          </w:p>
        </w:tc>
        <w:tc>
          <w:tcPr>
            <w:tcW w:w="3958" w:type="dxa"/>
          </w:tcPr>
          <w:p w14:paraId="365497BE" w14:textId="77777777" w:rsidR="009B150C" w:rsidRDefault="00F749B8">
            <w:pPr>
              <w:pStyle w:val="TableParagraph"/>
              <w:spacing w:line="276" w:lineRule="auto"/>
              <w:ind w:left="7"/>
              <w:rPr>
                <w:sz w:val="24"/>
              </w:rPr>
            </w:pPr>
            <w:r w:rsidRPr="000A1561">
              <w:rPr>
                <w:sz w:val="24"/>
                <w:lang w:val="it-IT"/>
              </w:rPr>
              <w:t xml:space="preserve">Biblioteca Nazionale e Universitaria. (2016, 28 aprile). Simposio in occasione del 75° anniversario Breda Smolnikar. </w:t>
            </w:r>
            <w:r>
              <w:rPr>
                <w:sz w:val="24"/>
              </w:rPr>
              <w:t>[Video]. Youtube. https:/</w:t>
            </w:r>
            <w:hyperlink r:id="rId44">
              <w:r>
                <w:rPr>
                  <w:spacing w:val="-2"/>
                  <w:sz w:val="24"/>
                </w:rPr>
                <w:t>/www.youtube.com/watch?v=</w:t>
              </w:r>
            </w:hyperlink>
            <w:r>
              <w:rPr>
                <w:spacing w:val="-2"/>
                <w:sz w:val="24"/>
              </w:rPr>
              <w:t xml:space="preserve"> </w:t>
            </w:r>
            <w:r>
              <w:rPr>
                <w:sz w:val="24"/>
              </w:rPr>
              <w:t>dZNYF85PebU&amp; t=6904s</w:t>
            </w:r>
          </w:p>
        </w:tc>
      </w:tr>
    </w:tbl>
    <w:p w14:paraId="61397DD5" w14:textId="77777777" w:rsidR="009B150C" w:rsidRDefault="009B150C">
      <w:pPr>
        <w:pStyle w:val="Telobesedila"/>
        <w:spacing w:before="42"/>
        <w:rPr>
          <w:b/>
        </w:rPr>
      </w:pPr>
    </w:p>
    <w:p w14:paraId="759D4AFD" w14:textId="77777777" w:rsidR="009B150C" w:rsidRPr="000A1561" w:rsidRDefault="00F749B8">
      <w:pPr>
        <w:ind w:left="222"/>
        <w:rPr>
          <w:b/>
          <w:sz w:val="24"/>
          <w:lang w:val="it-IT"/>
        </w:rPr>
      </w:pPr>
      <w:bookmarkStart w:id="54" w:name="_bookmark18"/>
      <w:bookmarkEnd w:id="54"/>
      <w:r w:rsidRPr="000A1561">
        <w:rPr>
          <w:b/>
          <w:sz w:val="24"/>
          <w:lang w:val="it-IT"/>
        </w:rPr>
        <w:t>Tabella 11: Esempi di citazione di fonti inedite</w:t>
      </w:r>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709"/>
        <w:gridCol w:w="3529"/>
        <w:gridCol w:w="3529"/>
      </w:tblGrid>
      <w:tr w:rsidR="009B150C" w14:paraId="6FDDDB53" w14:textId="77777777">
        <w:trPr>
          <w:trHeight w:val="632"/>
        </w:trPr>
        <w:tc>
          <w:tcPr>
            <w:tcW w:w="1709" w:type="dxa"/>
          </w:tcPr>
          <w:p w14:paraId="2E52BA5B" w14:textId="77777777" w:rsidR="009B150C" w:rsidRDefault="00F749B8">
            <w:pPr>
              <w:pStyle w:val="TableParagraph"/>
              <w:spacing w:line="275" w:lineRule="exact"/>
              <w:ind w:left="6"/>
              <w:rPr>
                <w:sz w:val="24"/>
              </w:rPr>
            </w:pPr>
            <w:r>
              <w:rPr>
                <w:sz w:val="24"/>
              </w:rPr>
              <w:t>Esempi di</w:t>
            </w:r>
          </w:p>
          <w:p w14:paraId="36C40502" w14:textId="77777777" w:rsidR="009B150C" w:rsidRDefault="00F749B8">
            <w:pPr>
              <w:pStyle w:val="TableParagraph"/>
              <w:spacing w:before="41"/>
              <w:ind w:left="6"/>
              <w:rPr>
                <w:sz w:val="24"/>
              </w:rPr>
            </w:pPr>
            <w:r>
              <w:rPr>
                <w:spacing w:val="-2"/>
                <w:sz w:val="24"/>
              </w:rPr>
              <w:t>inserimenti</w:t>
            </w:r>
          </w:p>
        </w:tc>
        <w:tc>
          <w:tcPr>
            <w:tcW w:w="3529" w:type="dxa"/>
          </w:tcPr>
          <w:p w14:paraId="1900F04D" w14:textId="77777777" w:rsidR="009B150C" w:rsidRDefault="00F749B8">
            <w:pPr>
              <w:pStyle w:val="TableParagraph"/>
              <w:spacing w:line="275" w:lineRule="exact"/>
              <w:ind w:left="14" w:right="2"/>
              <w:jc w:val="center"/>
              <w:rPr>
                <w:sz w:val="24"/>
              </w:rPr>
            </w:pPr>
            <w:r>
              <w:rPr>
                <w:spacing w:val="-5"/>
                <w:sz w:val="24"/>
              </w:rPr>
              <w:t>CMS</w:t>
            </w:r>
          </w:p>
        </w:tc>
        <w:tc>
          <w:tcPr>
            <w:tcW w:w="3529" w:type="dxa"/>
          </w:tcPr>
          <w:p w14:paraId="540F73E4" w14:textId="77777777" w:rsidR="009B150C" w:rsidRDefault="00F749B8">
            <w:pPr>
              <w:pStyle w:val="TableParagraph"/>
              <w:spacing w:line="275" w:lineRule="exact"/>
              <w:ind w:left="14"/>
              <w:jc w:val="center"/>
              <w:rPr>
                <w:sz w:val="24"/>
              </w:rPr>
            </w:pPr>
            <w:r>
              <w:rPr>
                <w:spacing w:val="-5"/>
                <w:sz w:val="24"/>
              </w:rPr>
              <w:t>APA</w:t>
            </w:r>
          </w:p>
        </w:tc>
      </w:tr>
      <w:tr w:rsidR="009B150C" w:rsidRPr="005A2235" w14:paraId="5D601C35" w14:textId="77777777">
        <w:trPr>
          <w:trHeight w:val="6669"/>
        </w:trPr>
        <w:tc>
          <w:tcPr>
            <w:tcW w:w="1709" w:type="dxa"/>
          </w:tcPr>
          <w:p w14:paraId="2D33F5C4" w14:textId="77777777" w:rsidR="009B150C" w:rsidRDefault="009B150C">
            <w:pPr>
              <w:pStyle w:val="TableParagraph"/>
              <w:rPr>
                <w:b/>
                <w:sz w:val="24"/>
              </w:rPr>
            </w:pPr>
          </w:p>
          <w:p w14:paraId="3D68285C" w14:textId="77777777" w:rsidR="009B150C" w:rsidRDefault="009B150C">
            <w:pPr>
              <w:pStyle w:val="TableParagraph"/>
              <w:rPr>
                <w:b/>
                <w:sz w:val="24"/>
              </w:rPr>
            </w:pPr>
          </w:p>
          <w:p w14:paraId="5FE12830" w14:textId="77777777" w:rsidR="009B150C" w:rsidRDefault="009B150C">
            <w:pPr>
              <w:pStyle w:val="TableParagraph"/>
              <w:rPr>
                <w:b/>
                <w:sz w:val="24"/>
              </w:rPr>
            </w:pPr>
          </w:p>
          <w:p w14:paraId="5BCFA050" w14:textId="77777777" w:rsidR="009B150C" w:rsidRDefault="009B150C">
            <w:pPr>
              <w:pStyle w:val="TableParagraph"/>
              <w:rPr>
                <w:b/>
                <w:sz w:val="24"/>
              </w:rPr>
            </w:pPr>
          </w:p>
          <w:p w14:paraId="474605F6" w14:textId="77777777" w:rsidR="009B150C" w:rsidRDefault="009B150C">
            <w:pPr>
              <w:pStyle w:val="TableParagraph"/>
              <w:rPr>
                <w:b/>
                <w:sz w:val="24"/>
              </w:rPr>
            </w:pPr>
          </w:p>
          <w:p w14:paraId="645F9398" w14:textId="77777777" w:rsidR="009B150C" w:rsidRDefault="009B150C">
            <w:pPr>
              <w:pStyle w:val="TableParagraph"/>
              <w:rPr>
                <w:b/>
                <w:sz w:val="24"/>
              </w:rPr>
            </w:pPr>
          </w:p>
          <w:p w14:paraId="41AE1745" w14:textId="77777777" w:rsidR="009B150C" w:rsidRDefault="009B150C">
            <w:pPr>
              <w:pStyle w:val="TableParagraph"/>
              <w:rPr>
                <w:b/>
                <w:sz w:val="24"/>
              </w:rPr>
            </w:pPr>
          </w:p>
          <w:p w14:paraId="4EBF7EDE" w14:textId="77777777" w:rsidR="009B150C" w:rsidRDefault="009B150C">
            <w:pPr>
              <w:pStyle w:val="TableParagraph"/>
              <w:rPr>
                <w:b/>
                <w:sz w:val="24"/>
              </w:rPr>
            </w:pPr>
          </w:p>
          <w:p w14:paraId="2372EB75" w14:textId="77777777" w:rsidR="009B150C" w:rsidRDefault="009B150C">
            <w:pPr>
              <w:pStyle w:val="TableParagraph"/>
              <w:rPr>
                <w:b/>
                <w:sz w:val="24"/>
              </w:rPr>
            </w:pPr>
          </w:p>
          <w:p w14:paraId="0ABFB50F" w14:textId="77777777" w:rsidR="009B150C" w:rsidRDefault="009B150C">
            <w:pPr>
              <w:pStyle w:val="TableParagraph"/>
              <w:spacing w:before="256"/>
              <w:rPr>
                <w:b/>
                <w:sz w:val="24"/>
              </w:rPr>
            </w:pPr>
          </w:p>
          <w:p w14:paraId="7791B3D9" w14:textId="77777777" w:rsidR="009B150C" w:rsidRDefault="00F749B8">
            <w:pPr>
              <w:pStyle w:val="TableParagraph"/>
              <w:ind w:left="6"/>
              <w:rPr>
                <w:sz w:val="24"/>
              </w:rPr>
            </w:pPr>
            <w:r>
              <w:rPr>
                <w:spacing w:val="-2"/>
                <w:sz w:val="24"/>
              </w:rPr>
              <w:t>Colloquio</w:t>
            </w:r>
          </w:p>
        </w:tc>
        <w:tc>
          <w:tcPr>
            <w:tcW w:w="3529" w:type="dxa"/>
          </w:tcPr>
          <w:p w14:paraId="2BAD7CE7" w14:textId="77777777" w:rsidR="009B150C" w:rsidRPr="000A1561" w:rsidRDefault="00F749B8">
            <w:pPr>
              <w:pStyle w:val="TableParagraph"/>
              <w:spacing w:before="239" w:line="276" w:lineRule="auto"/>
              <w:ind w:left="6" w:right="69"/>
              <w:rPr>
                <w:sz w:val="24"/>
                <w:lang w:val="it-IT"/>
              </w:rPr>
            </w:pPr>
            <w:r w:rsidRPr="000A1561">
              <w:rPr>
                <w:sz w:val="24"/>
                <w:lang w:val="it-IT"/>
              </w:rPr>
              <w:t>Cognome, nome della persona che ha condotto l'intervista. “Indirizzo, se specificato”, indicazione della tipologia di incarico/comunicazione e nome del intervistato (qualifica, posizione ecc.), data di esecuzione, luogo di esecuzione.</w:t>
            </w:r>
          </w:p>
          <w:p w14:paraId="399D6124" w14:textId="77777777" w:rsidR="009B150C" w:rsidRPr="000A1561" w:rsidRDefault="009B150C">
            <w:pPr>
              <w:pStyle w:val="TableParagraph"/>
              <w:spacing w:before="41"/>
              <w:rPr>
                <w:b/>
                <w:sz w:val="24"/>
                <w:lang w:val="it-IT"/>
              </w:rPr>
            </w:pPr>
          </w:p>
          <w:p w14:paraId="65A476E5" w14:textId="77777777" w:rsidR="009B150C" w:rsidRPr="000A1561" w:rsidRDefault="00F749B8">
            <w:pPr>
              <w:pStyle w:val="TableParagraph"/>
              <w:spacing w:before="1" w:line="276" w:lineRule="auto"/>
              <w:ind w:left="6" w:right="69"/>
              <w:rPr>
                <w:sz w:val="24"/>
                <w:lang w:val="it-IT"/>
              </w:rPr>
            </w:pPr>
            <w:r w:rsidRPr="000A1561">
              <w:rPr>
                <w:sz w:val="24"/>
                <w:lang w:val="it-IT"/>
              </w:rPr>
              <w:t>Novak, Janez, intervista con Milton JE Seen, 20 novembre 2022, Università di Lubiana, Facoltà di Medicina.</w:t>
            </w:r>
          </w:p>
          <w:p w14:paraId="717220B4" w14:textId="77777777" w:rsidR="009B150C" w:rsidRPr="000A1561" w:rsidRDefault="009B150C">
            <w:pPr>
              <w:pStyle w:val="TableParagraph"/>
              <w:spacing w:before="41"/>
              <w:rPr>
                <w:b/>
                <w:sz w:val="24"/>
                <w:lang w:val="it-IT"/>
              </w:rPr>
            </w:pPr>
          </w:p>
          <w:p w14:paraId="425DA0B6" w14:textId="77777777" w:rsidR="009B150C" w:rsidRPr="000A1561" w:rsidRDefault="00F749B8">
            <w:pPr>
              <w:pStyle w:val="TableParagraph"/>
              <w:spacing w:line="276" w:lineRule="auto"/>
              <w:ind w:left="6" w:right="69"/>
              <w:rPr>
                <w:sz w:val="24"/>
                <w:lang w:val="it-IT"/>
              </w:rPr>
            </w:pPr>
            <w:r w:rsidRPr="000A1561">
              <w:rPr>
                <w:sz w:val="24"/>
                <w:lang w:val="it-IT"/>
              </w:rPr>
              <w:t>Novak, Janez, »Come motivare i colleghi«, intervista con Manca Košir, 14 gennaio 2006, Ospedale generale di Celje.</w:t>
            </w:r>
          </w:p>
          <w:p w14:paraId="1CEB41C2" w14:textId="77777777" w:rsidR="009B150C" w:rsidRPr="000A1561" w:rsidRDefault="00F749B8">
            <w:pPr>
              <w:pStyle w:val="TableParagraph"/>
              <w:spacing w:before="161" w:line="276" w:lineRule="auto"/>
              <w:ind w:left="6" w:right="69"/>
              <w:rPr>
                <w:sz w:val="24"/>
                <w:lang w:val="it-IT"/>
              </w:rPr>
            </w:pPr>
            <w:r w:rsidRPr="000A1561">
              <w:rPr>
                <w:sz w:val="24"/>
                <w:lang w:val="it-IT"/>
              </w:rPr>
              <w:t>Novak, Janez, intervista con un assistente sociale, 31 luglio 2022.</w:t>
            </w:r>
          </w:p>
        </w:tc>
        <w:tc>
          <w:tcPr>
            <w:tcW w:w="3529" w:type="dxa"/>
          </w:tcPr>
          <w:p w14:paraId="08466893" w14:textId="77777777" w:rsidR="009B150C" w:rsidRPr="000A1561" w:rsidRDefault="00F749B8">
            <w:pPr>
              <w:pStyle w:val="TableParagraph"/>
              <w:spacing w:before="1" w:line="276" w:lineRule="auto"/>
              <w:ind w:left="6" w:right="69"/>
              <w:rPr>
                <w:sz w:val="24"/>
                <w:lang w:val="it-IT"/>
              </w:rPr>
            </w:pPr>
            <w:r w:rsidRPr="000A1561">
              <w:rPr>
                <w:sz w:val="24"/>
                <w:lang w:val="it-IT"/>
              </w:rPr>
              <w:t>Cognome, prima lettera del nome della persona che ha condotto l'intervista. (data). Indirizzo, se specificato. Descrizione dell'attività [Non pubblicata]. Luogo di esecuzione.</w:t>
            </w:r>
          </w:p>
          <w:p w14:paraId="1026929E" w14:textId="77777777" w:rsidR="009B150C" w:rsidRPr="000A1561" w:rsidRDefault="009B150C">
            <w:pPr>
              <w:pStyle w:val="TableParagraph"/>
              <w:rPr>
                <w:b/>
                <w:sz w:val="24"/>
                <w:lang w:val="it-IT"/>
              </w:rPr>
            </w:pPr>
          </w:p>
          <w:p w14:paraId="32D36841" w14:textId="77777777" w:rsidR="009B150C" w:rsidRPr="000A1561" w:rsidRDefault="009B150C">
            <w:pPr>
              <w:pStyle w:val="TableParagraph"/>
              <w:rPr>
                <w:b/>
                <w:sz w:val="24"/>
                <w:lang w:val="it-IT"/>
              </w:rPr>
            </w:pPr>
          </w:p>
          <w:p w14:paraId="73534992" w14:textId="77777777" w:rsidR="009B150C" w:rsidRPr="000A1561" w:rsidRDefault="009B150C">
            <w:pPr>
              <w:pStyle w:val="TableParagraph"/>
              <w:spacing w:before="122"/>
              <w:rPr>
                <w:b/>
                <w:sz w:val="24"/>
                <w:lang w:val="it-IT"/>
              </w:rPr>
            </w:pPr>
          </w:p>
          <w:p w14:paraId="5D3A5C93" w14:textId="77777777" w:rsidR="009B150C" w:rsidRPr="000A1561" w:rsidRDefault="00F749B8">
            <w:pPr>
              <w:pStyle w:val="TableParagraph"/>
              <w:spacing w:line="276" w:lineRule="auto"/>
              <w:ind w:left="6" w:right="69"/>
              <w:rPr>
                <w:sz w:val="24"/>
                <w:lang w:val="it-IT"/>
              </w:rPr>
            </w:pPr>
            <w:r w:rsidRPr="000A1561">
              <w:rPr>
                <w:sz w:val="24"/>
                <w:lang w:val="it-IT"/>
              </w:rPr>
              <w:t>Novak, J.. (20 novembre 2022). Intervista con Milton JE Seen [Non pubblicata]. Università di Lubiana, Facoltà di Medicina.</w:t>
            </w:r>
          </w:p>
          <w:p w14:paraId="22FE5B08" w14:textId="77777777" w:rsidR="009B150C" w:rsidRPr="000A1561" w:rsidRDefault="009B150C">
            <w:pPr>
              <w:pStyle w:val="TableParagraph"/>
              <w:spacing w:before="202"/>
              <w:rPr>
                <w:b/>
                <w:sz w:val="24"/>
                <w:lang w:val="it-IT"/>
              </w:rPr>
            </w:pPr>
          </w:p>
          <w:p w14:paraId="12F6FD67" w14:textId="77777777" w:rsidR="009B150C" w:rsidRPr="000A1561" w:rsidRDefault="00F749B8">
            <w:pPr>
              <w:pStyle w:val="TableParagraph"/>
              <w:spacing w:before="1" w:line="276" w:lineRule="auto"/>
              <w:ind w:left="6"/>
              <w:rPr>
                <w:sz w:val="24"/>
                <w:lang w:val="it-IT"/>
              </w:rPr>
            </w:pPr>
            <w:r w:rsidRPr="000A1561">
              <w:rPr>
                <w:sz w:val="24"/>
                <w:lang w:val="it-IT"/>
              </w:rPr>
              <w:t>Novak, J.. (2006, 14 gennaio). Come motivare i colleghi. Intervista a Manca Košir [Non pubblicata].</w:t>
            </w:r>
          </w:p>
          <w:p w14:paraId="28641470" w14:textId="77777777" w:rsidR="009B150C" w:rsidRPr="000A1561" w:rsidRDefault="00F749B8">
            <w:pPr>
              <w:pStyle w:val="TableParagraph"/>
              <w:ind w:left="6"/>
              <w:rPr>
                <w:sz w:val="24"/>
                <w:lang w:val="it-IT"/>
              </w:rPr>
            </w:pPr>
            <w:r w:rsidRPr="000A1561">
              <w:rPr>
                <w:sz w:val="24"/>
                <w:lang w:val="it-IT"/>
              </w:rPr>
              <w:t>Ospedale generale di Celje.</w:t>
            </w:r>
          </w:p>
          <w:p w14:paraId="2270D31F" w14:textId="77777777" w:rsidR="009B150C" w:rsidRPr="000A1561" w:rsidRDefault="00F749B8">
            <w:pPr>
              <w:pStyle w:val="TableParagraph"/>
              <w:spacing w:before="168" w:line="310" w:lineRule="atLeast"/>
              <w:ind w:left="6"/>
              <w:rPr>
                <w:sz w:val="24"/>
                <w:lang w:val="it-IT"/>
              </w:rPr>
            </w:pPr>
            <w:r w:rsidRPr="000A1561">
              <w:rPr>
                <w:sz w:val="24"/>
                <w:lang w:val="it-IT"/>
              </w:rPr>
              <w:t>Novak, J.. (31 luglio 2022). Intervista inedita ad un assistente sociale.</w:t>
            </w:r>
          </w:p>
        </w:tc>
      </w:tr>
    </w:tbl>
    <w:p w14:paraId="4B271630" w14:textId="77777777" w:rsidR="009B150C" w:rsidRPr="000A1561" w:rsidRDefault="009B150C">
      <w:pPr>
        <w:spacing w:line="310" w:lineRule="atLeast"/>
        <w:rPr>
          <w:sz w:val="24"/>
          <w:lang w:val="it-IT"/>
        </w:rPr>
        <w:sectPr w:rsidR="009B150C" w:rsidRPr="000A1561" w:rsidSect="00ED6F44">
          <w:pgSz w:w="11910" w:h="16840"/>
          <w:pgMar w:top="1418" w:right="1418" w:bottom="1418" w:left="1701" w:header="0" w:footer="462" w:gutter="0"/>
          <w:cols w:space="708"/>
        </w:sectPr>
      </w:pPr>
    </w:p>
    <w:p w14:paraId="358B0FB9" w14:textId="77777777" w:rsidR="009B150C" w:rsidRPr="000A1561" w:rsidRDefault="00F749B8">
      <w:pPr>
        <w:spacing w:before="79"/>
        <w:ind w:left="222"/>
        <w:rPr>
          <w:b/>
          <w:sz w:val="24"/>
          <w:lang w:val="it-IT"/>
        </w:rPr>
      </w:pPr>
      <w:bookmarkStart w:id="55" w:name="_bookmark19"/>
      <w:bookmarkEnd w:id="55"/>
      <w:r w:rsidRPr="000A1561">
        <w:rPr>
          <w:b/>
          <w:sz w:val="24"/>
          <w:lang w:val="it-IT"/>
        </w:rPr>
        <w:t>Tabella 12: Un esempio di citazione della fonte di un archivio di dati di scienze sociali</w:t>
      </w:r>
    </w:p>
    <w:tbl>
      <w:tblPr>
        <w:tblStyle w:val="TableNormal"/>
        <w:tblW w:w="0" w:type="auto"/>
        <w:tblInd w:w="237"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1704"/>
        <w:gridCol w:w="3534"/>
        <w:gridCol w:w="3536"/>
      </w:tblGrid>
      <w:tr w:rsidR="009B150C" w14:paraId="318029B1" w14:textId="77777777">
        <w:trPr>
          <w:trHeight w:val="635"/>
        </w:trPr>
        <w:tc>
          <w:tcPr>
            <w:tcW w:w="1704" w:type="dxa"/>
          </w:tcPr>
          <w:p w14:paraId="32E6EF58" w14:textId="77777777" w:rsidR="009B150C" w:rsidRDefault="00F749B8">
            <w:pPr>
              <w:pStyle w:val="TableParagraph"/>
              <w:spacing w:line="275" w:lineRule="exact"/>
              <w:ind w:left="6"/>
              <w:rPr>
                <w:sz w:val="24"/>
              </w:rPr>
            </w:pPr>
            <w:r>
              <w:rPr>
                <w:sz w:val="24"/>
              </w:rPr>
              <w:t>Esempi di</w:t>
            </w:r>
          </w:p>
          <w:p w14:paraId="6078D337" w14:textId="77777777" w:rsidR="009B150C" w:rsidRDefault="00F749B8">
            <w:pPr>
              <w:pStyle w:val="TableParagraph"/>
              <w:spacing w:before="41"/>
              <w:ind w:left="6"/>
              <w:rPr>
                <w:sz w:val="24"/>
              </w:rPr>
            </w:pPr>
            <w:r>
              <w:rPr>
                <w:spacing w:val="-2"/>
                <w:sz w:val="24"/>
              </w:rPr>
              <w:t>inserimenti</w:t>
            </w:r>
          </w:p>
        </w:tc>
        <w:tc>
          <w:tcPr>
            <w:tcW w:w="3534" w:type="dxa"/>
          </w:tcPr>
          <w:p w14:paraId="164BD36D" w14:textId="77777777" w:rsidR="009B150C" w:rsidRDefault="00F749B8">
            <w:pPr>
              <w:pStyle w:val="TableParagraph"/>
              <w:spacing w:line="275" w:lineRule="exact"/>
              <w:ind w:left="12"/>
              <w:jc w:val="center"/>
              <w:rPr>
                <w:sz w:val="24"/>
              </w:rPr>
            </w:pPr>
            <w:r>
              <w:rPr>
                <w:spacing w:val="-5"/>
                <w:sz w:val="24"/>
              </w:rPr>
              <w:t>CMS</w:t>
            </w:r>
          </w:p>
        </w:tc>
        <w:tc>
          <w:tcPr>
            <w:tcW w:w="3536" w:type="dxa"/>
          </w:tcPr>
          <w:p w14:paraId="75FACC65" w14:textId="77777777" w:rsidR="009B150C" w:rsidRDefault="00F749B8">
            <w:pPr>
              <w:pStyle w:val="TableParagraph"/>
              <w:spacing w:line="275" w:lineRule="exact"/>
              <w:ind w:left="11"/>
              <w:jc w:val="center"/>
              <w:rPr>
                <w:sz w:val="24"/>
              </w:rPr>
            </w:pPr>
            <w:r>
              <w:rPr>
                <w:spacing w:val="-5"/>
                <w:sz w:val="24"/>
              </w:rPr>
              <w:t>APA</w:t>
            </w:r>
          </w:p>
        </w:tc>
      </w:tr>
      <w:tr w:rsidR="009B150C" w:rsidRPr="005A2235" w14:paraId="0A7AD7EE" w14:textId="77777777">
        <w:trPr>
          <w:trHeight w:val="4286"/>
        </w:trPr>
        <w:tc>
          <w:tcPr>
            <w:tcW w:w="1704" w:type="dxa"/>
          </w:tcPr>
          <w:p w14:paraId="1CCC2D77" w14:textId="77777777" w:rsidR="009B150C" w:rsidRDefault="009B150C">
            <w:pPr>
              <w:pStyle w:val="TableParagraph"/>
              <w:rPr>
                <w:b/>
                <w:sz w:val="24"/>
              </w:rPr>
            </w:pPr>
          </w:p>
          <w:p w14:paraId="5FF8F09E" w14:textId="77777777" w:rsidR="009B150C" w:rsidRDefault="009B150C">
            <w:pPr>
              <w:pStyle w:val="TableParagraph"/>
              <w:rPr>
                <w:b/>
                <w:sz w:val="24"/>
              </w:rPr>
            </w:pPr>
          </w:p>
          <w:p w14:paraId="6C33B4B0" w14:textId="77777777" w:rsidR="009B150C" w:rsidRDefault="009B150C">
            <w:pPr>
              <w:pStyle w:val="TableParagraph"/>
              <w:rPr>
                <w:b/>
                <w:sz w:val="24"/>
              </w:rPr>
            </w:pPr>
          </w:p>
          <w:p w14:paraId="16A7B53B" w14:textId="77777777" w:rsidR="009B150C" w:rsidRDefault="009B150C">
            <w:pPr>
              <w:pStyle w:val="TableParagraph"/>
              <w:rPr>
                <w:b/>
                <w:sz w:val="24"/>
              </w:rPr>
            </w:pPr>
          </w:p>
          <w:p w14:paraId="3AE0647D" w14:textId="77777777" w:rsidR="009B150C" w:rsidRDefault="009B150C">
            <w:pPr>
              <w:pStyle w:val="TableParagraph"/>
              <w:rPr>
                <w:b/>
                <w:sz w:val="24"/>
              </w:rPr>
            </w:pPr>
          </w:p>
          <w:p w14:paraId="4D7BD0E6" w14:textId="77777777" w:rsidR="009B150C" w:rsidRDefault="009B150C">
            <w:pPr>
              <w:pStyle w:val="TableParagraph"/>
              <w:rPr>
                <w:b/>
                <w:sz w:val="24"/>
              </w:rPr>
            </w:pPr>
          </w:p>
          <w:p w14:paraId="2209D7F4" w14:textId="77777777" w:rsidR="009B150C" w:rsidRDefault="009B150C">
            <w:pPr>
              <w:pStyle w:val="TableParagraph"/>
              <w:spacing w:before="51"/>
              <w:rPr>
                <w:b/>
                <w:sz w:val="24"/>
              </w:rPr>
            </w:pPr>
          </w:p>
          <w:p w14:paraId="6EAE81A8" w14:textId="77777777" w:rsidR="009B150C" w:rsidRDefault="00F749B8">
            <w:pPr>
              <w:pStyle w:val="TableParagraph"/>
              <w:spacing w:before="1"/>
              <w:ind w:left="6"/>
              <w:rPr>
                <w:sz w:val="24"/>
              </w:rPr>
            </w:pPr>
            <w:r>
              <w:rPr>
                <w:sz w:val="24"/>
              </w:rPr>
              <w:t>File di dati ADP</w:t>
            </w:r>
          </w:p>
        </w:tc>
        <w:tc>
          <w:tcPr>
            <w:tcW w:w="3534" w:type="dxa"/>
          </w:tcPr>
          <w:p w14:paraId="37B0F7F4" w14:textId="77777777" w:rsidR="009B150C" w:rsidRPr="000A1561" w:rsidRDefault="00F749B8">
            <w:pPr>
              <w:pStyle w:val="TableParagraph"/>
              <w:spacing w:line="276" w:lineRule="auto"/>
              <w:ind w:left="6" w:right="46"/>
              <w:rPr>
                <w:sz w:val="24"/>
                <w:lang w:val="it-IT"/>
              </w:rPr>
            </w:pPr>
            <w:r w:rsidRPr="000A1561">
              <w:rPr>
                <w:sz w:val="24"/>
                <w:lang w:val="it-IT"/>
              </w:rPr>
              <w:t>Kos, Drago e il gruppo. L'impatto socio-spaziale delle autostrade in Slovenia. [Socialno prostorski vpliv avtocest v Sloveniji], 2002. File di dati. Università di Lubiana, Centro di ricerca sull'opinione pubblica e sulle comunicazioni di massa, Centro di sociologia spaziale. 2005. Lubiana: Archivio dati sulle scienze sociali. Accesso effettuato il 1 maggio 2023.</w:t>
            </w:r>
          </w:p>
          <w:p w14:paraId="1B25111A" w14:textId="77777777" w:rsidR="009B150C" w:rsidRPr="000A1561" w:rsidRDefault="00FC3D37">
            <w:pPr>
              <w:pStyle w:val="TableParagraph"/>
              <w:spacing w:line="278" w:lineRule="auto"/>
              <w:ind w:left="6" w:right="46"/>
              <w:rPr>
                <w:sz w:val="24"/>
                <w:lang w:val="it-IT"/>
              </w:rPr>
            </w:pPr>
            <w:hyperlink r:id="rId45">
              <w:r w:rsidR="00F749B8" w:rsidRPr="000A1561">
                <w:rPr>
                  <w:spacing w:val="-2"/>
                  <w:sz w:val="24"/>
                  <w:lang w:val="it-IT"/>
                </w:rPr>
                <w:t>http://www.adp.fdv.uni-</w:t>
              </w:r>
            </w:hyperlink>
            <w:r w:rsidR="00F749B8" w:rsidRPr="000A1561">
              <w:rPr>
                <w:spacing w:val="-2"/>
                <w:sz w:val="24"/>
                <w:lang w:val="it-IT"/>
              </w:rPr>
              <w:t xml:space="preserve"> </w:t>
            </w:r>
            <w:r w:rsidR="00F749B8" w:rsidRPr="000A1561">
              <w:rPr>
                <w:sz w:val="24"/>
                <w:lang w:val="it-IT"/>
              </w:rPr>
              <w:t>lj.si/opisi/ceste02/ .</w:t>
            </w:r>
          </w:p>
        </w:tc>
        <w:tc>
          <w:tcPr>
            <w:tcW w:w="3536" w:type="dxa"/>
          </w:tcPr>
          <w:p w14:paraId="780DD487" w14:textId="77777777" w:rsidR="009B150C" w:rsidRPr="000A1561" w:rsidRDefault="00F749B8">
            <w:pPr>
              <w:pStyle w:val="TableParagraph"/>
              <w:spacing w:line="276" w:lineRule="auto"/>
              <w:ind w:left="6" w:right="91"/>
              <w:rPr>
                <w:sz w:val="24"/>
                <w:lang w:val="it-IT"/>
              </w:rPr>
            </w:pPr>
            <w:r w:rsidRPr="000A1561">
              <w:rPr>
                <w:sz w:val="24"/>
                <w:lang w:val="it-IT"/>
              </w:rPr>
              <w:t>Kos, D. e il gruppo. (2005). L'impatto socio-spaziale delle autostrade in Slovenia. [Socialno prostorski vpliv avtocest v Sloveniji], 2002.</w:t>
            </w:r>
          </w:p>
          <w:p w14:paraId="459F4730" w14:textId="77777777" w:rsidR="009B150C" w:rsidRPr="000A1561" w:rsidRDefault="00F749B8">
            <w:pPr>
              <w:pStyle w:val="TableParagraph"/>
              <w:spacing w:line="276" w:lineRule="auto"/>
              <w:ind w:left="6" w:right="49"/>
              <w:rPr>
                <w:sz w:val="24"/>
                <w:lang w:val="it-IT"/>
              </w:rPr>
            </w:pPr>
            <w:r w:rsidRPr="000A1561">
              <w:rPr>
                <w:sz w:val="24"/>
                <w:lang w:val="it-IT"/>
              </w:rPr>
              <w:t>File di dati. Università di Lubiana, Centro di ricerca sull'opinione pubblica e sulle comunicazioni di massa, Centro di sociologia spaziale. Archivio dati sulle scienze sociali.</w:t>
            </w:r>
            <w:hyperlink r:id="rId46">
              <w:r w:rsidRPr="000A1561">
                <w:rPr>
                  <w:sz w:val="24"/>
                  <w:lang w:val="it-IT"/>
                </w:rPr>
                <w:t>http://www.adp.fdv.uni-</w:t>
              </w:r>
            </w:hyperlink>
            <w:r w:rsidRPr="000A1561">
              <w:rPr>
                <w:sz w:val="24"/>
                <w:lang w:val="it-IT"/>
              </w:rPr>
              <w:t>lj.si/opisi/ceste02/</w:t>
            </w:r>
          </w:p>
        </w:tc>
      </w:tr>
    </w:tbl>
    <w:p w14:paraId="25BA709F" w14:textId="77777777" w:rsidR="009B150C" w:rsidRPr="000A1561" w:rsidRDefault="009B150C">
      <w:pPr>
        <w:spacing w:line="276" w:lineRule="auto"/>
        <w:rPr>
          <w:sz w:val="24"/>
          <w:lang w:val="it-IT"/>
        </w:rPr>
        <w:sectPr w:rsidR="009B150C" w:rsidRPr="000A1561" w:rsidSect="00ED6F44">
          <w:pgSz w:w="11910" w:h="16840"/>
          <w:pgMar w:top="1418" w:right="1418" w:bottom="1418" w:left="1701" w:header="0" w:footer="462" w:gutter="0"/>
          <w:cols w:space="708"/>
        </w:sectPr>
      </w:pPr>
    </w:p>
    <w:p w14:paraId="7C7F4F36" w14:textId="77777777" w:rsidR="009B150C" w:rsidRPr="000A1561" w:rsidRDefault="00F81CBA" w:rsidP="00F81CBA">
      <w:pPr>
        <w:pStyle w:val="Naslov1"/>
        <w:rPr>
          <w:lang w:val="it-IT"/>
        </w:rPr>
      </w:pPr>
      <w:bookmarkStart w:id="56" w:name="_bookmark20"/>
      <w:bookmarkStart w:id="57" w:name="_Toc162260185"/>
      <w:bookmarkStart w:id="58" w:name="_Toc162260390"/>
      <w:bookmarkEnd w:id="56"/>
      <w:r w:rsidRPr="000A1561">
        <w:rPr>
          <w:lang w:val="it-IT"/>
        </w:rPr>
        <w:t>5 USO DELL'INTELLIGENZA ARTIFICIALE</w:t>
      </w:r>
      <w:bookmarkEnd w:id="57"/>
      <w:bookmarkEnd w:id="58"/>
    </w:p>
    <w:p w14:paraId="3B0EC773" w14:textId="77777777" w:rsidR="009B150C" w:rsidRPr="000A1561" w:rsidRDefault="009B150C">
      <w:pPr>
        <w:pStyle w:val="Telobesedila"/>
        <w:spacing w:before="15"/>
        <w:rPr>
          <w:b/>
          <w:sz w:val="28"/>
          <w:lang w:val="it-IT"/>
        </w:rPr>
      </w:pPr>
    </w:p>
    <w:p w14:paraId="410651EE" w14:textId="47A2A3C7" w:rsidR="009B150C" w:rsidRPr="000A1561" w:rsidRDefault="00F749B8" w:rsidP="00A31BD9">
      <w:pPr>
        <w:pStyle w:val="Telobesedila"/>
        <w:tabs>
          <w:tab w:val="left" w:pos="7088"/>
        </w:tabs>
        <w:spacing w:line="276" w:lineRule="auto"/>
        <w:ind w:right="2"/>
        <w:jc w:val="both"/>
        <w:rPr>
          <w:lang w:val="it-IT"/>
        </w:rPr>
      </w:pPr>
      <w:r w:rsidRPr="000A1561">
        <w:rPr>
          <w:lang w:val="it-IT"/>
        </w:rPr>
        <w:t xml:space="preserve">Kaplan e Haenlein (2019, 15) definiscono l'intelligenza artificiale (AI) come la capacità del sistema di interpretare correttamente i dati ottenuti esternamente, imparare da tali dati e utilizzare la conoscenza acquisita in modo adattato per raggiungere obiettivi e compiti specifici. Gli strumenti di intelligenza artificiale non riassumono le fonti originali come fanno i testi accademici. Questo tipo di strumenti impara quindi dai dati esistenti e prepara risposte basate su modelli linguistici statistici basati sulla frequenza di occorrenza di parole e frasi. Di conseguenza, potrebbero fornire informazioni false o fuorvianti. </w:t>
      </w:r>
      <w:r w:rsidR="007E0D19" w:rsidRPr="000A1561">
        <w:rPr>
          <w:lang w:val="it-IT"/>
        </w:rPr>
        <w:t>Pertanto,</w:t>
      </w:r>
      <w:r w:rsidRPr="000A1561">
        <w:rPr>
          <w:lang w:val="it-IT"/>
        </w:rPr>
        <w:t xml:space="preserve"> è necessaria la massima cautela quando si utilizzano i risultati di tali strumenti.</w:t>
      </w:r>
    </w:p>
    <w:p w14:paraId="2A81F86B" w14:textId="77777777" w:rsidR="009B150C" w:rsidRPr="000A1561" w:rsidRDefault="00F749B8" w:rsidP="00A31BD9">
      <w:pPr>
        <w:pStyle w:val="Telobesedila"/>
        <w:tabs>
          <w:tab w:val="left" w:pos="7088"/>
        </w:tabs>
        <w:spacing w:before="160" w:line="278" w:lineRule="auto"/>
        <w:ind w:right="2"/>
        <w:jc w:val="both"/>
        <w:rPr>
          <w:lang w:val="it-IT"/>
        </w:rPr>
      </w:pPr>
      <w:r w:rsidRPr="000A1561">
        <w:rPr>
          <w:lang w:val="it-IT"/>
        </w:rPr>
        <w:t>Ad esempio, si sconsiglia di utilizzare lo strumento per cercare definizioni poiché queste vengono create sulla base di un modello linguistico e non di teorie o riferimenti scientifici.</w:t>
      </w:r>
    </w:p>
    <w:p w14:paraId="5723FC5C" w14:textId="77777777" w:rsidR="009B150C" w:rsidRPr="000A1561" w:rsidRDefault="00F749B8" w:rsidP="00A31BD9">
      <w:pPr>
        <w:pStyle w:val="Telobesedila"/>
        <w:tabs>
          <w:tab w:val="left" w:pos="7088"/>
        </w:tabs>
        <w:spacing w:before="156" w:line="276" w:lineRule="auto"/>
        <w:ind w:right="2"/>
        <w:jc w:val="both"/>
        <w:rPr>
          <w:lang w:val="it-IT"/>
        </w:rPr>
      </w:pPr>
      <w:r w:rsidRPr="00FC3D37">
        <w:rPr>
          <w:lang w:val="it-IT"/>
        </w:rPr>
        <w:t>Quando si utilizzano strumenti di intelligenza artificiale, il contenuto testuale generato deve essere opportunamente citato nell'elenco finale delle fonti e il testo viene allegato come allegato.</w:t>
      </w:r>
    </w:p>
    <w:p w14:paraId="1A9526F2" w14:textId="77777777" w:rsidR="009B150C" w:rsidRPr="000A1561" w:rsidRDefault="00F749B8" w:rsidP="00A31BD9">
      <w:pPr>
        <w:pStyle w:val="Telobesedila"/>
        <w:tabs>
          <w:tab w:val="left" w:pos="7088"/>
        </w:tabs>
        <w:spacing w:before="160" w:line="276" w:lineRule="auto"/>
        <w:ind w:right="2"/>
        <w:jc w:val="both"/>
        <w:rPr>
          <w:lang w:val="it-IT"/>
        </w:rPr>
      </w:pPr>
      <w:r w:rsidRPr="000A1561">
        <w:rPr>
          <w:lang w:val="it-IT"/>
        </w:rPr>
        <w:t>Quando utilizzi dati ottenuti con strumenti di intelligenza artificiale, sei pienamente responsabile del loro utilizzo in testi professionali e scientifici. È tua responsabilità controllare e valutare criticamente le citazioni dello strumento, inclusi i riferimenti generati, e individuare risorse aggiuntive pertinenti.</w:t>
      </w:r>
    </w:p>
    <w:p w14:paraId="6703DD5D" w14:textId="77777777" w:rsidR="009B150C" w:rsidRPr="000A1561" w:rsidRDefault="00F749B8" w:rsidP="00A31BD9">
      <w:pPr>
        <w:pStyle w:val="Telobesedila"/>
        <w:tabs>
          <w:tab w:val="left" w:pos="7088"/>
        </w:tabs>
        <w:spacing w:before="158" w:line="276" w:lineRule="auto"/>
        <w:ind w:right="2"/>
        <w:jc w:val="both"/>
        <w:rPr>
          <w:lang w:val="it-IT"/>
        </w:rPr>
      </w:pPr>
      <w:r w:rsidRPr="000A1561">
        <w:rPr>
          <w:lang w:val="it-IT"/>
        </w:rPr>
        <w:t>Nel caso di sospetto che un testo scientifico-professionale o parte di testo sia diretta conseguenza di uno strumento di intelligenza artificiale, ma ciò non sia indicato nel testo e/o nell'elenco delle fonti, sarà cura dell'autore del testo richiesto di difendere (oralmente) l'opera e fornire ulteriori riferimenti e ulteriori prove di paternità.</w:t>
      </w:r>
    </w:p>
    <w:p w14:paraId="1A50359E" w14:textId="77777777" w:rsidR="009B150C" w:rsidRPr="000A1561" w:rsidRDefault="00F749B8" w:rsidP="00A31BD9">
      <w:pPr>
        <w:pStyle w:val="Naslov2"/>
        <w:tabs>
          <w:tab w:val="left" w:pos="7088"/>
        </w:tabs>
        <w:spacing w:before="162"/>
        <w:ind w:left="0" w:right="2"/>
        <w:jc w:val="both"/>
        <w:rPr>
          <w:lang w:val="it-IT"/>
        </w:rPr>
      </w:pPr>
      <w:bookmarkStart w:id="59" w:name="_Toc162260186"/>
      <w:bookmarkStart w:id="60" w:name="_Toc162260391"/>
      <w:r w:rsidRPr="000A1561">
        <w:rPr>
          <w:lang w:val="it-IT"/>
        </w:rPr>
        <w:t>Guida all'elenco degli strumenti di intelligenza artificiale:</w:t>
      </w:r>
      <w:bookmarkEnd w:id="59"/>
      <w:bookmarkEnd w:id="60"/>
    </w:p>
    <w:p w14:paraId="1225B968" w14:textId="77777777" w:rsidR="009B150C" w:rsidRPr="000A1561" w:rsidRDefault="00F749B8" w:rsidP="00A31BD9">
      <w:pPr>
        <w:pStyle w:val="Telobesedila"/>
        <w:tabs>
          <w:tab w:val="left" w:pos="7088"/>
        </w:tabs>
        <w:spacing w:before="40" w:line="276" w:lineRule="auto"/>
        <w:ind w:right="2"/>
        <w:jc w:val="both"/>
        <w:rPr>
          <w:lang w:val="it-IT"/>
        </w:rPr>
      </w:pPr>
      <w:r w:rsidRPr="000A1561">
        <w:rPr>
          <w:lang w:val="it-IT"/>
        </w:rPr>
        <w:t>Se hai utilizzato uno strumento di intelligenza artificiale in qualsiasi forma o fase del lavoro (acquisizione di idee, preparazione di un piano di lavoro di ricerca, scelta di una metodologia, utilizzo diretto del testo generato, ecc.) per preparare il testo, puoi fare riferimento ad esso in conformità con il seguente esempio (OpenAI. chatGPT, 14 giugno 2023).</w:t>
      </w:r>
    </w:p>
    <w:p w14:paraId="4C467770" w14:textId="77777777" w:rsidR="009B150C" w:rsidRPr="000A1561" w:rsidRDefault="00F749B8" w:rsidP="00A31BD9">
      <w:pPr>
        <w:pStyle w:val="Telobesedila"/>
        <w:tabs>
          <w:tab w:val="left" w:pos="7088"/>
        </w:tabs>
        <w:spacing w:before="161" w:line="276" w:lineRule="auto"/>
        <w:ind w:right="2"/>
        <w:jc w:val="both"/>
        <w:rPr>
          <w:lang w:val="it-IT"/>
        </w:rPr>
      </w:pPr>
      <w:r w:rsidRPr="000A1561">
        <w:rPr>
          <w:lang w:val="it-IT"/>
        </w:rPr>
        <w:t>Quando si utilizza nel testo, immettere il nome dello strumento. La data nel riferimento è il giorno in cui lo strumento ha restituito il risultato o la risposta. Specifica per quale scopo o perché hai utilizzato lo strumento nel testo prima di citare la fonte o dopo di essa. Anche il testo generato con uno strumento di intelligenza artificiale, o tutti i testi creati in questo modo, dovranno essere aggiunti come allegato.</w:t>
      </w:r>
    </w:p>
    <w:p w14:paraId="4660E76B" w14:textId="77777777" w:rsidR="009B150C" w:rsidRPr="000A1561" w:rsidRDefault="00F749B8" w:rsidP="00A31BD9">
      <w:pPr>
        <w:pStyle w:val="Naslov2"/>
        <w:tabs>
          <w:tab w:val="left" w:pos="7088"/>
        </w:tabs>
        <w:spacing w:before="159"/>
        <w:ind w:left="0" w:right="2"/>
        <w:jc w:val="both"/>
        <w:rPr>
          <w:lang w:val="it-IT"/>
        </w:rPr>
      </w:pPr>
      <w:bookmarkStart w:id="61" w:name="_Toc162260187"/>
      <w:bookmarkStart w:id="62" w:name="_Toc162260392"/>
      <w:r w:rsidRPr="000A1561">
        <w:rPr>
          <w:lang w:val="it-IT"/>
        </w:rPr>
        <w:t>Esempio di citazione:</w:t>
      </w:r>
      <w:bookmarkEnd w:id="61"/>
      <w:bookmarkEnd w:id="62"/>
    </w:p>
    <w:p w14:paraId="0E9AC4A6" w14:textId="77777777" w:rsidR="009B150C" w:rsidRPr="000A1561" w:rsidRDefault="00F749B8" w:rsidP="00A31BD9">
      <w:pPr>
        <w:pStyle w:val="Telobesedila"/>
        <w:tabs>
          <w:tab w:val="left" w:pos="7088"/>
        </w:tabs>
        <w:spacing w:before="44" w:line="276" w:lineRule="auto"/>
        <w:ind w:right="2"/>
        <w:jc w:val="both"/>
        <w:rPr>
          <w:lang w:val="it-IT"/>
        </w:rPr>
      </w:pPr>
      <w:r w:rsidRPr="000A1561">
        <w:rPr>
          <w:lang w:val="it-IT"/>
        </w:rPr>
        <w:t>Abbiamo anche verificato la risposta alla domanda sull’importanza della salute mentale nei giovani adulti con uno strumento di intelligenza artificiale (OpenAI ChatGPT, 14 giugno 2023) che offriva diverse varianti. Presentiamo quanto segue: ……</w:t>
      </w:r>
    </w:p>
    <w:p w14:paraId="6276C070" w14:textId="77777777" w:rsidR="009B150C" w:rsidRPr="000A1561" w:rsidRDefault="00F749B8" w:rsidP="00A31BD9">
      <w:pPr>
        <w:pStyle w:val="Naslov2"/>
        <w:spacing w:before="159"/>
        <w:ind w:left="0"/>
        <w:jc w:val="both"/>
        <w:rPr>
          <w:lang w:val="it-IT"/>
        </w:rPr>
      </w:pPr>
      <w:bookmarkStart w:id="63" w:name="_Toc162260188"/>
      <w:bookmarkStart w:id="64" w:name="_Toc162260393"/>
      <w:r w:rsidRPr="000A1561">
        <w:rPr>
          <w:lang w:val="it-IT"/>
        </w:rPr>
        <w:t>Elenca anche lo strumento AI nell'elenco delle risorse finali nel modo seguente:</w:t>
      </w:r>
      <w:bookmarkEnd w:id="63"/>
      <w:bookmarkEnd w:id="64"/>
    </w:p>
    <w:p w14:paraId="00C16202" w14:textId="77777777" w:rsidR="009B150C" w:rsidRPr="000A1561" w:rsidRDefault="00F749B8" w:rsidP="00A31BD9">
      <w:pPr>
        <w:pStyle w:val="Telobesedila"/>
        <w:spacing w:before="40" w:line="278" w:lineRule="auto"/>
        <w:ind w:right="2"/>
        <w:jc w:val="both"/>
        <w:rPr>
          <w:lang w:val="it-IT"/>
        </w:rPr>
      </w:pPr>
      <w:r w:rsidRPr="000A1561">
        <w:rPr>
          <w:lang w:val="it-IT"/>
        </w:rPr>
        <w:t>OpenAI ChatGPT. (2023, 14 giugno 2023). [Testo generato per una domanda sull'importanza della salute mentale per i giovani adulti]. https://chat.openai.com/</w:t>
      </w:r>
    </w:p>
    <w:p w14:paraId="15D9879F" w14:textId="77777777" w:rsidR="009B150C" w:rsidRPr="000A1561" w:rsidRDefault="009B150C">
      <w:pPr>
        <w:spacing w:line="278" w:lineRule="auto"/>
        <w:jc w:val="both"/>
        <w:rPr>
          <w:lang w:val="it-IT"/>
        </w:rPr>
        <w:sectPr w:rsidR="009B150C" w:rsidRPr="000A1561" w:rsidSect="00ED6F44">
          <w:pgSz w:w="11910" w:h="16840"/>
          <w:pgMar w:top="1418" w:right="1418" w:bottom="1418" w:left="1701" w:header="0" w:footer="462" w:gutter="0"/>
          <w:cols w:space="708"/>
        </w:sectPr>
      </w:pPr>
    </w:p>
    <w:p w14:paraId="5534AEA3" w14:textId="77777777" w:rsidR="009B150C" w:rsidRPr="000A1561" w:rsidRDefault="00F81CBA" w:rsidP="00F81CBA">
      <w:pPr>
        <w:pStyle w:val="Naslov1"/>
        <w:rPr>
          <w:lang w:val="it-IT"/>
        </w:rPr>
      </w:pPr>
      <w:bookmarkStart w:id="65" w:name="_bookmark21"/>
      <w:bookmarkStart w:id="66" w:name="_Toc162260189"/>
      <w:bookmarkStart w:id="67" w:name="_Toc162260394"/>
      <w:bookmarkEnd w:id="65"/>
      <w:r w:rsidRPr="000A1561">
        <w:rPr>
          <w:lang w:val="it-IT"/>
        </w:rPr>
        <w:t>6 DEPOSITO DELLA TESI DISPOSIZIONE</w:t>
      </w:r>
      <w:bookmarkEnd w:id="66"/>
      <w:bookmarkEnd w:id="67"/>
    </w:p>
    <w:p w14:paraId="611C7A51" w14:textId="6B21C697" w:rsidR="009B150C" w:rsidRPr="000A1561" w:rsidRDefault="00F749B8" w:rsidP="00A31BD9">
      <w:pPr>
        <w:pStyle w:val="Telobesedila"/>
        <w:spacing w:before="316" w:line="276" w:lineRule="auto"/>
        <w:ind w:right="2"/>
        <w:jc w:val="both"/>
        <w:rPr>
          <w:lang w:val="it-IT"/>
        </w:rPr>
      </w:pPr>
      <w:r w:rsidRPr="000A1561">
        <w:rPr>
          <w:lang w:val="it-IT"/>
        </w:rPr>
        <w:t xml:space="preserve">Preparare la disposizione della tesi sulla base del Modello per la preparazione della disposizione, dove sono presenti indicazioni più dettagliate o descrizioni delle singole parti. Attenersi alla struttura e al formato stabiliti nel Modello. Inserisci il testo nei riquadri </w:t>
      </w:r>
      <w:r w:rsidR="007E0D19" w:rsidRPr="000A1561">
        <w:rPr>
          <w:lang w:val="it-IT"/>
        </w:rPr>
        <w:t>prepreparati</w:t>
      </w:r>
      <w:r w:rsidRPr="000A1561">
        <w:rPr>
          <w:lang w:val="it-IT"/>
        </w:rPr>
        <w:t>. Le proposte per tutti e tre i livelli di studio sono pubblicate sul sistema VIS nella scheda Gradiva/Druga gradiva/Diplomiranje, magistriranje, doktoriranje (materiale/altro materiale/diploma, master, dottorato). È possibile inviare una disposizione da prendere in considerazione una volta soddisfatte le condizioni per l'invio. Le condizioni per la presentazione della disposizione della tesi sono stabilite dal regolamento sulla laurea, dal regolamento sui master e dal regolamento sugli studi di dottorato.</w:t>
      </w:r>
    </w:p>
    <w:p w14:paraId="1C8D6885" w14:textId="77777777" w:rsidR="009B150C" w:rsidRPr="000A1561" w:rsidRDefault="009B150C" w:rsidP="00A31BD9">
      <w:pPr>
        <w:pStyle w:val="Telobesedila"/>
        <w:spacing w:before="41"/>
        <w:ind w:right="2"/>
        <w:rPr>
          <w:lang w:val="it-IT"/>
        </w:rPr>
      </w:pPr>
    </w:p>
    <w:p w14:paraId="055A1E11" w14:textId="4EF4803B" w:rsidR="007E0D19" w:rsidRDefault="00F749B8" w:rsidP="00A31BD9">
      <w:pPr>
        <w:pStyle w:val="Telobesedila"/>
        <w:spacing w:line="276" w:lineRule="auto"/>
        <w:ind w:right="2"/>
        <w:rPr>
          <w:b/>
          <w:lang w:val="it-IT"/>
        </w:rPr>
      </w:pPr>
      <w:r w:rsidRPr="000A1561">
        <w:rPr>
          <w:b/>
          <w:lang w:val="it-IT"/>
        </w:rPr>
        <w:t>La procedura per presentare una disposizione per gli studi universitari e magistrali</w:t>
      </w:r>
      <w:r w:rsidR="007E0D19">
        <w:rPr>
          <w:b/>
          <w:lang w:val="it-IT"/>
        </w:rPr>
        <w:t>:</w:t>
      </w:r>
    </w:p>
    <w:p w14:paraId="77EF69CA" w14:textId="2A4ABE9E" w:rsidR="009B150C" w:rsidRPr="000A1561" w:rsidRDefault="00F749B8" w:rsidP="00A31BD9">
      <w:pPr>
        <w:pStyle w:val="Telobesedila"/>
        <w:spacing w:line="276" w:lineRule="auto"/>
        <w:ind w:right="2"/>
        <w:rPr>
          <w:lang w:val="it-IT"/>
        </w:rPr>
      </w:pPr>
      <w:r w:rsidRPr="000A1561">
        <w:rPr>
          <w:lang w:val="it-IT"/>
        </w:rPr>
        <w:t xml:space="preserve">Inviare la disposizione in formato .doc tramite il sistema VIS (scheda Zaključek študija – Prijava teme / Completamento dello studio – Registrazione del titolo) quando è coordinata con il tutore e l'eventuale co-mentore. Quando il tutore e l'eventuale co-tutore daranno il consenso formale alla disposizione, questa verrà presa in considerazione nella successiva riunione del Comitato per gli affari studenteschi. Il consenso alla disposizione può essere espresso dal relatore e dall'eventuale correlatore tramite VIS, oppure lo studente può stampare il modulo O1 – Domanda di disposizione della tesi dal VIS e inoltrarlo in formato elettronico al relatore e correlatore per la firma. In questo caso lo studente inoltra il modulo firmato O1 - Domanda di consegna della tesi all'ufficio all'indirizzo Alma Mater, Slovenska ulica 17, 2000 Maribor oppure all'indirizzo </w:t>
      </w:r>
      <w:r w:rsidR="007E0D19" w:rsidRPr="000A1561">
        <w:rPr>
          <w:lang w:val="it-IT"/>
        </w:rPr>
        <w:t>e-mail</w:t>
      </w:r>
      <w:r w:rsidRPr="000A1561">
        <w:rPr>
          <w:lang w:val="it-IT"/>
        </w:rPr>
        <w:t xml:space="preserve"> dell'ufficio competente.</w:t>
      </w:r>
    </w:p>
    <w:p w14:paraId="36BA626B" w14:textId="77777777" w:rsidR="009B150C" w:rsidRPr="000A1561" w:rsidRDefault="009B150C" w:rsidP="00A31BD9">
      <w:pPr>
        <w:pStyle w:val="Telobesedila"/>
        <w:spacing w:before="42"/>
        <w:ind w:right="2"/>
        <w:rPr>
          <w:lang w:val="it-IT"/>
        </w:rPr>
      </w:pPr>
    </w:p>
    <w:p w14:paraId="275E7C6A" w14:textId="77777777" w:rsidR="009B150C" w:rsidRPr="000A1561" w:rsidRDefault="00F749B8" w:rsidP="00A31BD9">
      <w:pPr>
        <w:pStyle w:val="Naslov2"/>
        <w:ind w:left="0" w:right="2"/>
        <w:jc w:val="both"/>
        <w:rPr>
          <w:lang w:val="it-IT"/>
        </w:rPr>
      </w:pPr>
      <w:bookmarkStart w:id="68" w:name="_Toc162260190"/>
      <w:bookmarkStart w:id="69" w:name="_Toc162260395"/>
      <w:r w:rsidRPr="000A1561">
        <w:rPr>
          <w:lang w:val="it-IT"/>
        </w:rPr>
        <w:t>La procedura per presentare una disposizione per gli studi di dottorato:</w:t>
      </w:r>
      <w:bookmarkEnd w:id="68"/>
      <w:bookmarkEnd w:id="69"/>
    </w:p>
    <w:p w14:paraId="6ED7A44E" w14:textId="77777777" w:rsidR="009B150C" w:rsidRPr="000A1561" w:rsidRDefault="00F749B8" w:rsidP="00A31BD9">
      <w:pPr>
        <w:pStyle w:val="Telobesedila"/>
        <w:spacing w:before="41" w:line="276" w:lineRule="auto"/>
        <w:ind w:right="2"/>
        <w:jc w:val="both"/>
        <w:rPr>
          <w:lang w:val="it-IT"/>
        </w:rPr>
      </w:pPr>
      <w:r w:rsidRPr="000A1561">
        <w:rPr>
          <w:lang w:val="it-IT"/>
        </w:rPr>
        <w:t>In caso di deposito di una tesi di dottorato, questa dovrà essere sottoposta alla prova tecnica all'indirizzo email</w:t>
      </w:r>
      <w:hyperlink r:id="rId47">
        <w:r w:rsidRPr="000A1561">
          <w:rPr>
            <w:u w:val="single"/>
            <w:lang w:val="it-IT"/>
          </w:rPr>
          <w:t>tehnicni.pregled@almamater.si</w:t>
        </w:r>
      </w:hyperlink>
      <w:r w:rsidRPr="000A1561">
        <w:rPr>
          <w:lang w:val="it-IT"/>
        </w:rPr>
        <w:t>, unitamente al modulo O1 – Domanda di disposizione della tesi, firmata dal relatore e dall'eventuale relatore, e al modulo O15 – Dichiarazione di sottoposizione all'esame tecnico.</w:t>
      </w:r>
    </w:p>
    <w:p w14:paraId="61C72E35" w14:textId="77777777" w:rsidR="009B150C" w:rsidRPr="000A1561" w:rsidRDefault="009B150C" w:rsidP="00A31BD9">
      <w:pPr>
        <w:pStyle w:val="Telobesedila"/>
        <w:spacing w:before="43"/>
        <w:ind w:right="2"/>
        <w:rPr>
          <w:lang w:val="it-IT"/>
        </w:rPr>
      </w:pPr>
    </w:p>
    <w:p w14:paraId="31449A6B" w14:textId="2825CC7F" w:rsidR="009B150C" w:rsidRPr="007E0D19" w:rsidRDefault="00F749B8" w:rsidP="00A31BD9">
      <w:pPr>
        <w:pStyle w:val="Telobesedila"/>
        <w:spacing w:line="276" w:lineRule="auto"/>
        <w:ind w:right="2"/>
        <w:jc w:val="both"/>
        <w:rPr>
          <w:lang w:val="it-IT"/>
        </w:rPr>
      </w:pPr>
      <w:r w:rsidRPr="000A1561">
        <w:rPr>
          <w:lang w:val="it-IT"/>
        </w:rPr>
        <w:t>Dopo aver completato con successo l'esame tecnico, lo studente inoltra l'intera domanda per l'esame alla Commissione per il lavoro scientifico e di ricerca (KZRD) all'indirizzo e-mail:</w:t>
      </w:r>
      <w:r w:rsidR="007E0D19">
        <w:rPr>
          <w:lang w:val="it-IT"/>
        </w:rPr>
        <w:t xml:space="preserve"> </w:t>
      </w:r>
      <w:hyperlink r:id="rId48" w:history="1">
        <w:r w:rsidR="007E0D19" w:rsidRPr="00E85338">
          <w:rPr>
            <w:rStyle w:val="Hiperpovezava"/>
            <w:lang w:val="it-IT"/>
          </w:rPr>
          <w:t>tina.kavticnik@almamater.si</w:t>
        </w:r>
      </w:hyperlink>
      <w:r w:rsidRPr="000A1561">
        <w:rPr>
          <w:lang w:val="it-IT"/>
        </w:rPr>
        <w:t xml:space="preserve">. </w:t>
      </w:r>
      <w:r w:rsidRPr="007E0D19">
        <w:rPr>
          <w:lang w:val="it-IT"/>
        </w:rPr>
        <w:t>L'applicazione completa include:</w:t>
      </w:r>
    </w:p>
    <w:p w14:paraId="2FE4DBAE" w14:textId="77777777" w:rsidR="009B150C" w:rsidRPr="000A1561" w:rsidRDefault="00F749B8" w:rsidP="00A31BD9">
      <w:pPr>
        <w:pStyle w:val="Odstavekseznama"/>
        <w:numPr>
          <w:ilvl w:val="0"/>
          <w:numId w:val="19"/>
        </w:numPr>
        <w:tabs>
          <w:tab w:val="left" w:pos="941"/>
        </w:tabs>
        <w:spacing w:before="1"/>
        <w:ind w:right="2"/>
        <w:rPr>
          <w:sz w:val="24"/>
          <w:lang w:val="it-IT"/>
        </w:rPr>
      </w:pPr>
      <w:r w:rsidRPr="000A1561">
        <w:rPr>
          <w:sz w:val="24"/>
          <w:lang w:val="it-IT"/>
        </w:rPr>
        <w:t>disposizione della tesi di dottorato (rivista tecnicamente)</w:t>
      </w:r>
    </w:p>
    <w:p w14:paraId="79CC6FC2" w14:textId="77777777" w:rsidR="009B150C" w:rsidRPr="000A1561" w:rsidRDefault="00F749B8" w:rsidP="00A31BD9">
      <w:pPr>
        <w:pStyle w:val="Odstavekseznama"/>
        <w:numPr>
          <w:ilvl w:val="0"/>
          <w:numId w:val="19"/>
        </w:numPr>
        <w:tabs>
          <w:tab w:val="left" w:pos="941"/>
        </w:tabs>
        <w:spacing w:line="271" w:lineRule="auto"/>
        <w:ind w:right="2"/>
        <w:rPr>
          <w:sz w:val="24"/>
          <w:lang w:val="it-IT"/>
        </w:rPr>
      </w:pPr>
      <w:r w:rsidRPr="000A1561">
        <w:rPr>
          <w:sz w:val="24"/>
          <w:lang w:val="it-IT"/>
        </w:rPr>
        <w:t>O1 – Registrazione della disposizione della tesi (confermata dal relatore ed eventuale controrelatore)</w:t>
      </w:r>
    </w:p>
    <w:p w14:paraId="32E8659B" w14:textId="77777777" w:rsidR="009B150C" w:rsidRPr="000A1561" w:rsidRDefault="00F749B8" w:rsidP="00A31BD9">
      <w:pPr>
        <w:pStyle w:val="Odstavekseznama"/>
        <w:numPr>
          <w:ilvl w:val="0"/>
          <w:numId w:val="19"/>
        </w:numPr>
        <w:tabs>
          <w:tab w:val="left" w:pos="581"/>
        </w:tabs>
        <w:spacing w:before="6"/>
        <w:rPr>
          <w:sz w:val="24"/>
          <w:lang w:val="it-IT"/>
        </w:rPr>
      </w:pPr>
      <w:r w:rsidRPr="000A1561">
        <w:rPr>
          <w:sz w:val="24"/>
          <w:lang w:val="it-IT"/>
        </w:rPr>
        <w:t>bibliografia professionale del dottorando (se presente)</w:t>
      </w:r>
    </w:p>
    <w:p w14:paraId="188EB62A" w14:textId="77777777" w:rsidR="009B150C" w:rsidRPr="000A1561" w:rsidRDefault="00F749B8" w:rsidP="00A31BD9">
      <w:pPr>
        <w:pStyle w:val="Odstavekseznama"/>
        <w:numPr>
          <w:ilvl w:val="0"/>
          <w:numId w:val="19"/>
        </w:numPr>
        <w:tabs>
          <w:tab w:val="left" w:pos="581"/>
        </w:tabs>
        <w:rPr>
          <w:sz w:val="24"/>
          <w:lang w:val="it-IT"/>
        </w:rPr>
      </w:pPr>
      <w:r w:rsidRPr="000A1561">
        <w:rPr>
          <w:sz w:val="24"/>
          <w:lang w:val="it-IT"/>
        </w:rPr>
        <w:t>CV del dottorando in formato Europass</w:t>
      </w:r>
    </w:p>
    <w:p w14:paraId="35EF2E58" w14:textId="77777777" w:rsidR="009B150C" w:rsidRPr="000A1561" w:rsidRDefault="009B150C" w:rsidP="00A31BD9">
      <w:pPr>
        <w:pStyle w:val="Telobesedila"/>
        <w:tabs>
          <w:tab w:val="left" w:pos="581"/>
        </w:tabs>
        <w:spacing w:before="78"/>
        <w:rPr>
          <w:lang w:val="it-IT"/>
        </w:rPr>
      </w:pPr>
    </w:p>
    <w:p w14:paraId="0DB01CCB" w14:textId="6B34E308" w:rsidR="009B150C" w:rsidRPr="000A1561" w:rsidRDefault="00F749B8" w:rsidP="007E0D19">
      <w:pPr>
        <w:pStyle w:val="Telobesedila"/>
        <w:tabs>
          <w:tab w:val="left" w:pos="581"/>
        </w:tabs>
        <w:spacing w:before="1" w:line="276" w:lineRule="auto"/>
        <w:ind w:right="2"/>
        <w:jc w:val="both"/>
        <w:rPr>
          <w:lang w:val="it-IT"/>
        </w:rPr>
      </w:pPr>
      <w:r w:rsidRPr="000A1561">
        <w:rPr>
          <w:lang w:val="it-IT"/>
        </w:rPr>
        <w:t>Quando la disposizione viene confermata anche all'esame tecnico, lo studente presenta anche la disposizione della tesi di dottorato tramite il sistema VIS (Zaključek študija tab – Prijava teme / Completamento degli studi – Registrazione del titolo) – senza allegati. Il consenso formale alla disposizione può essere presentato dal relatore e dall'eventuale correlatore tramite VIS, oppure lo studente può stampare il modulo O1 – Domanda di disposizione della tesi dal VIS e</w:t>
      </w:r>
      <w:r w:rsidR="007E0D19">
        <w:rPr>
          <w:lang w:val="it-IT"/>
        </w:rPr>
        <w:t xml:space="preserve"> </w:t>
      </w:r>
      <w:r w:rsidRPr="000A1561">
        <w:rPr>
          <w:lang w:val="it-IT"/>
        </w:rPr>
        <w:t xml:space="preserve">inviarlo elettronicamente al tutor e al co-tutor per la firma. In questo caso lo studente inoltra il modulo firmato O1 - Domanda di consegna della tesi all'ufficio all'indirizzo Alma Mater, Slovenska ulica 17, 2000 Maribor oppure all'indirizzo </w:t>
      </w:r>
      <w:r w:rsidR="007E0D19" w:rsidRPr="000A1561">
        <w:rPr>
          <w:lang w:val="it-IT"/>
        </w:rPr>
        <w:t>e-mail</w:t>
      </w:r>
      <w:r w:rsidRPr="000A1561">
        <w:rPr>
          <w:lang w:val="it-IT"/>
        </w:rPr>
        <w:t xml:space="preserve"> dell'ufficio competente.</w:t>
      </w:r>
    </w:p>
    <w:p w14:paraId="384D4AEC" w14:textId="77777777" w:rsidR="009B150C" w:rsidRPr="000A1561" w:rsidRDefault="00F749B8">
      <w:pPr>
        <w:pStyle w:val="Telobesedila"/>
        <w:spacing w:before="64"/>
        <w:rPr>
          <w:sz w:val="20"/>
          <w:lang w:val="it-IT"/>
        </w:rPr>
      </w:pPr>
      <w:r>
        <w:rPr>
          <w:noProof/>
        </w:rPr>
        <mc:AlternateContent>
          <mc:Choice Requires="wps">
            <w:drawing>
              <wp:anchor distT="0" distB="0" distL="0" distR="0" simplePos="0" relativeHeight="251678720" behindDoc="1" locked="0" layoutInCell="1" allowOverlap="1" wp14:anchorId="1B36404E" wp14:editId="0B4DB580">
                <wp:simplePos x="0" y="0"/>
                <wp:positionH relativeFrom="page">
                  <wp:posOffset>1009192</wp:posOffset>
                </wp:positionH>
                <wp:positionV relativeFrom="paragraph">
                  <wp:posOffset>205173</wp:posOffset>
                </wp:positionV>
                <wp:extent cx="5723890" cy="203390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3890" cy="2033905"/>
                        </a:xfrm>
                        <a:prstGeom prst="rect">
                          <a:avLst/>
                        </a:prstGeom>
                        <a:solidFill>
                          <a:srgbClr val="D9D9D9"/>
                        </a:solidFill>
                        <a:ln w="6095">
                          <a:solidFill>
                            <a:srgbClr val="000000"/>
                          </a:solidFill>
                          <a:prstDash val="solid"/>
                        </a:ln>
                      </wps:spPr>
                      <wps:txbx>
                        <w:txbxContent>
                          <w:p w14:paraId="7B627FDF" w14:textId="77777777" w:rsidR="009B150C" w:rsidRPr="000A1561" w:rsidRDefault="00F749B8">
                            <w:pPr>
                              <w:spacing w:line="276" w:lineRule="auto"/>
                              <w:ind w:left="108" w:right="103"/>
                              <w:jc w:val="both"/>
                              <w:rPr>
                                <w:i/>
                                <w:color w:val="000000"/>
                                <w:sz w:val="24"/>
                                <w:lang w:val="it-IT"/>
                              </w:rPr>
                            </w:pPr>
                            <w:r w:rsidRPr="000A1561">
                              <w:rPr>
                                <w:i/>
                                <w:color w:val="000000"/>
                                <w:sz w:val="24"/>
                                <w:lang w:val="it-IT"/>
                              </w:rPr>
                              <w:t>Sottoponi la disposizione della tesi all'esame della commissione di studio tramite il sistema VIS. Dopo aver effettuato l'accesso al VIS, seleziona “Zaključek študiija” (Completamento dello studio) e poi “Prijava teme” (Registrazione del titolo). Compila i campi e allega la disposizione della tesi nel doc. formato. La tua disposizione sarà discussa nella prossima riunione ordinaria del comitato di studio. Dopo l'esame, riceverai la decisione del comitato di studio entro 14 giorni.</w:t>
                            </w:r>
                          </w:p>
                          <w:p w14:paraId="0CD0915D" w14:textId="77777777" w:rsidR="009B150C" w:rsidRPr="000A1561" w:rsidRDefault="00F749B8">
                            <w:pPr>
                              <w:spacing w:before="1" w:line="276" w:lineRule="auto"/>
                              <w:ind w:left="108" w:right="109"/>
                              <w:jc w:val="both"/>
                              <w:rPr>
                                <w:i/>
                                <w:color w:val="000000"/>
                                <w:sz w:val="24"/>
                                <w:lang w:val="it-IT"/>
                              </w:rPr>
                            </w:pPr>
                            <w:r w:rsidRPr="000A1561">
                              <w:rPr>
                                <w:i/>
                                <w:color w:val="000000"/>
                                <w:sz w:val="24"/>
                                <w:lang w:val="it-IT"/>
                              </w:rPr>
                              <w:t>Lo studente che non ha compreso il costo della tesi nella retta di iscrizione riceverà fattura per l'iter di laurea o di laurea magistrale dopo l'approvazione della disposizione da parte della competente Commissione Affari Studi. La fattura viene emessa dalla Segreteria Studi e Studenti e inviata all'indirizzo email primario dello studente.</w:t>
                            </w:r>
                          </w:p>
                        </w:txbxContent>
                      </wps:txbx>
                      <wps:bodyPr wrap="square" lIns="0" tIns="0" rIns="0" bIns="0" rtlCol="0">
                        <a:noAutofit/>
                      </wps:bodyPr>
                    </wps:wsp>
                  </a:graphicData>
                </a:graphic>
              </wp:anchor>
            </w:drawing>
          </mc:Choice>
          <mc:Fallback>
            <w:pict>
              <v:shape w14:anchorId="1B36404E" id="Textbox 10" o:spid="_x0000_s1028" type="#_x0000_t202" style="position:absolute;margin-left:79.45pt;margin-top:16.15pt;width:450.7pt;height:160.1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" fillcolor="#d9d9d9" strokeweight=".16931mm">
                <v:path arrowok="t"/>
                <v:textbox inset="0,0,0,0">
                  <w:txbxContent>
                    <w:p w14:paraId="7B627FDF" w14:textId="77777777" w:rsidR="009B150C" w:rsidRPr="000A1561" w:rsidRDefault="00F749B8">
                      <w:pPr>
                        <w:spacing w:line="276" w:lineRule="auto"/>
                        <w:ind w:left="108" w:right="103"/>
                        <w:jc w:val="both"/>
                        <w:rPr>
                          <w:i/>
                          <w:color w:val="000000"/>
                          <w:sz w:val="24"/>
                          <w:lang w:val="it-IT"/>
                        </w:rPr>
                      </w:pPr>
                      <w:r w:rsidRPr="000A1561">
                        <w:rPr>
                          <w:i/>
                          <w:color w:val="000000"/>
                          <w:sz w:val="24"/>
                          <w:lang w:val="it-IT"/>
                        </w:rPr>
                        <w:t>Sottoponi la disposizione della tesi all'esame della commissione di studio tramite il sistema VIS. Dopo aver effettuato l'accesso al VIS, seleziona “</w:t>
                      </w:r>
                      <w:proofErr w:type="spellStart"/>
                      <w:r w:rsidRPr="000A1561">
                        <w:rPr>
                          <w:i/>
                          <w:color w:val="000000"/>
                          <w:sz w:val="24"/>
                          <w:lang w:val="it-IT"/>
                        </w:rPr>
                        <w:t>Zaključek</w:t>
                      </w:r>
                      <w:proofErr w:type="spellEnd"/>
                      <w:r w:rsidRPr="000A1561">
                        <w:rPr>
                          <w:i/>
                          <w:color w:val="000000"/>
                          <w:sz w:val="24"/>
                          <w:lang w:val="it-IT"/>
                        </w:rPr>
                        <w:t xml:space="preserve"> </w:t>
                      </w:r>
                      <w:proofErr w:type="spellStart"/>
                      <w:r w:rsidRPr="000A1561">
                        <w:rPr>
                          <w:i/>
                          <w:color w:val="000000"/>
                          <w:sz w:val="24"/>
                          <w:lang w:val="it-IT"/>
                        </w:rPr>
                        <w:t>študiija</w:t>
                      </w:r>
                      <w:proofErr w:type="spellEnd"/>
                      <w:r w:rsidRPr="000A1561">
                        <w:rPr>
                          <w:i/>
                          <w:color w:val="000000"/>
                          <w:sz w:val="24"/>
                          <w:lang w:val="it-IT"/>
                        </w:rPr>
                        <w:t>” (Completamento dello studio) e poi “</w:t>
                      </w:r>
                      <w:proofErr w:type="spellStart"/>
                      <w:r w:rsidRPr="000A1561">
                        <w:rPr>
                          <w:i/>
                          <w:color w:val="000000"/>
                          <w:sz w:val="24"/>
                          <w:lang w:val="it-IT"/>
                        </w:rPr>
                        <w:t>Prijava</w:t>
                      </w:r>
                      <w:proofErr w:type="spellEnd"/>
                      <w:r w:rsidRPr="000A1561">
                        <w:rPr>
                          <w:i/>
                          <w:color w:val="000000"/>
                          <w:sz w:val="24"/>
                          <w:lang w:val="it-IT"/>
                        </w:rPr>
                        <w:t xml:space="preserve"> teme” (Registrazione del titolo). Compila i campi e allega la disposizione della tesi nel doc. formato. La tua disposizione sarà discussa nella prossima riunione ordinaria del comitato di studio. Dopo l'esame, riceverai la decisione del comitato di studio entro 14 giorni.</w:t>
                      </w:r>
                    </w:p>
                    <w:p w14:paraId="0CD0915D" w14:textId="77777777" w:rsidR="009B150C" w:rsidRPr="000A1561" w:rsidRDefault="00F749B8">
                      <w:pPr>
                        <w:spacing w:before="1" w:line="276" w:lineRule="auto"/>
                        <w:ind w:left="108" w:right="109"/>
                        <w:jc w:val="both"/>
                        <w:rPr>
                          <w:i/>
                          <w:color w:val="000000"/>
                          <w:sz w:val="24"/>
                          <w:lang w:val="it-IT"/>
                        </w:rPr>
                      </w:pPr>
                      <w:r w:rsidRPr="000A1561">
                        <w:rPr>
                          <w:i/>
                          <w:color w:val="000000"/>
                          <w:sz w:val="24"/>
                          <w:lang w:val="it-IT"/>
                        </w:rPr>
                        <w:t>Lo studente che non ha compreso il costo della tesi nella retta di iscrizione riceverà fattura per l'iter di laurea o di laurea magistrale dopo l'approvazione della disposizione da parte della competente Commissione Affari Studi. La fattura viene emessa dalla Segreteria Studi e Studenti e inviata all'indirizzo email primario dello studente.</w:t>
                      </w:r>
                    </w:p>
                  </w:txbxContent>
                </v:textbox>
                <w10:wrap type="topAndBottom" anchorx="page"/>
              </v:shape>
            </w:pict>
          </mc:Fallback>
        </mc:AlternateContent>
      </w:r>
    </w:p>
    <w:p w14:paraId="08401BE6" w14:textId="77777777" w:rsidR="009B150C" w:rsidRPr="000A1561" w:rsidRDefault="009B150C">
      <w:pPr>
        <w:pStyle w:val="Telobesedila"/>
        <w:spacing w:before="47"/>
        <w:rPr>
          <w:lang w:val="it-IT"/>
        </w:rPr>
      </w:pPr>
    </w:p>
    <w:p w14:paraId="1E7B0A11" w14:textId="77777777" w:rsidR="009B150C" w:rsidRPr="000A1561" w:rsidRDefault="00F749B8" w:rsidP="00A31BD9">
      <w:pPr>
        <w:pStyle w:val="Telobesedila"/>
        <w:spacing w:line="276" w:lineRule="auto"/>
        <w:ind w:right="2"/>
        <w:jc w:val="both"/>
        <w:rPr>
          <w:lang w:val="it-IT"/>
        </w:rPr>
      </w:pPr>
      <w:r w:rsidRPr="000A1561">
        <w:rPr>
          <w:lang w:val="it-IT"/>
        </w:rPr>
        <w:t>Nel caso in cui la Commissione Affari Studi rigetti la disposizione o la restituisca per essere integrata, lo studente dovrà correggere la disposizione con tracciamento delle modifiche nella versione elettronica della disposizione, specificatamente utilizzando la funzione in MS Word: “Traccia modifiche”.</w:t>
      </w:r>
    </w:p>
    <w:p w14:paraId="713DFAE6" w14:textId="77777777" w:rsidR="009B150C" w:rsidRPr="000A1561" w:rsidRDefault="009B150C">
      <w:pPr>
        <w:spacing w:line="276" w:lineRule="auto"/>
        <w:jc w:val="both"/>
        <w:rPr>
          <w:lang w:val="it-IT"/>
        </w:rPr>
        <w:sectPr w:rsidR="009B150C" w:rsidRPr="000A1561" w:rsidSect="00ED6F44">
          <w:pgSz w:w="11910" w:h="16840"/>
          <w:pgMar w:top="1418" w:right="1418" w:bottom="1418" w:left="1701" w:header="0" w:footer="462" w:gutter="0"/>
          <w:cols w:space="708"/>
        </w:sectPr>
      </w:pPr>
    </w:p>
    <w:p w14:paraId="71CF49C1" w14:textId="77777777" w:rsidR="009B150C" w:rsidRPr="000A1561" w:rsidRDefault="00F81CBA" w:rsidP="00F81CBA">
      <w:pPr>
        <w:pStyle w:val="Naslov1"/>
        <w:rPr>
          <w:lang w:val="it-IT"/>
        </w:rPr>
      </w:pPr>
      <w:bookmarkStart w:id="70" w:name="_bookmark22"/>
      <w:bookmarkStart w:id="71" w:name="_Toc162260191"/>
      <w:bookmarkStart w:id="72" w:name="_Toc162260396"/>
      <w:bookmarkEnd w:id="70"/>
      <w:r w:rsidRPr="000A1561">
        <w:rPr>
          <w:lang w:val="it-IT"/>
        </w:rPr>
        <w:t>7 DEPOSITO DELLA TESI</w:t>
      </w:r>
      <w:bookmarkEnd w:id="71"/>
      <w:bookmarkEnd w:id="72"/>
    </w:p>
    <w:p w14:paraId="384D6939" w14:textId="77777777" w:rsidR="009B150C" w:rsidRPr="000A1561" w:rsidRDefault="009B150C">
      <w:pPr>
        <w:pStyle w:val="Telobesedila"/>
        <w:spacing w:before="15"/>
        <w:rPr>
          <w:b/>
          <w:sz w:val="28"/>
          <w:lang w:val="it-IT"/>
        </w:rPr>
      </w:pPr>
    </w:p>
    <w:p w14:paraId="0CCA9025" w14:textId="77777777" w:rsidR="009B150C" w:rsidRDefault="00F749B8" w:rsidP="00A31BD9">
      <w:pPr>
        <w:pStyle w:val="Telobesedila"/>
        <w:spacing w:line="276" w:lineRule="auto"/>
        <w:ind w:right="2"/>
      </w:pPr>
      <w:r w:rsidRPr="000A1561">
        <w:rPr>
          <w:lang w:val="it-IT"/>
        </w:rPr>
        <w:t xml:space="preserve">Preparare la tesi secondo il Modello per la preparazione della tesi. </w:t>
      </w:r>
      <w:r>
        <w:t>Le parti obbligatorie della tesi includono:</w:t>
      </w:r>
    </w:p>
    <w:p w14:paraId="52088626" w14:textId="77777777" w:rsidR="009B150C" w:rsidRPr="00A31BD9" w:rsidRDefault="00F749B8" w:rsidP="00A31BD9">
      <w:pPr>
        <w:pStyle w:val="Odstavekseznama"/>
        <w:numPr>
          <w:ilvl w:val="0"/>
          <w:numId w:val="20"/>
        </w:numPr>
        <w:tabs>
          <w:tab w:val="left" w:pos="941"/>
        </w:tabs>
        <w:spacing w:before="162"/>
        <w:ind w:right="2"/>
        <w:rPr>
          <w:sz w:val="24"/>
        </w:rPr>
      </w:pPr>
      <w:r w:rsidRPr="00A31BD9">
        <w:rPr>
          <w:sz w:val="24"/>
        </w:rPr>
        <w:t>copertina esterna della tesi,</w:t>
      </w:r>
    </w:p>
    <w:p w14:paraId="2C0F4E2D" w14:textId="77777777" w:rsidR="009B150C" w:rsidRPr="00A31BD9" w:rsidRDefault="00F749B8" w:rsidP="00A31BD9">
      <w:pPr>
        <w:pStyle w:val="Odstavekseznama"/>
        <w:numPr>
          <w:ilvl w:val="0"/>
          <w:numId w:val="20"/>
        </w:numPr>
        <w:tabs>
          <w:tab w:val="left" w:pos="941"/>
        </w:tabs>
        <w:spacing w:before="39"/>
        <w:ind w:right="2"/>
        <w:rPr>
          <w:sz w:val="24"/>
        </w:rPr>
      </w:pPr>
      <w:r w:rsidRPr="00A31BD9">
        <w:rPr>
          <w:sz w:val="24"/>
        </w:rPr>
        <w:t>copertina interna della tesi,</w:t>
      </w:r>
    </w:p>
    <w:p w14:paraId="6236DD2D" w14:textId="77777777" w:rsidR="009B150C" w:rsidRPr="00A31BD9" w:rsidRDefault="00F749B8" w:rsidP="00A31BD9">
      <w:pPr>
        <w:pStyle w:val="Odstavekseznama"/>
        <w:numPr>
          <w:ilvl w:val="0"/>
          <w:numId w:val="20"/>
        </w:numPr>
        <w:tabs>
          <w:tab w:val="left" w:pos="941"/>
        </w:tabs>
        <w:ind w:right="2"/>
        <w:rPr>
          <w:sz w:val="24"/>
        </w:rPr>
      </w:pPr>
      <w:r w:rsidRPr="00A31BD9">
        <w:rPr>
          <w:spacing w:val="-2"/>
          <w:sz w:val="24"/>
        </w:rPr>
        <w:t>riconoscimento,</w:t>
      </w:r>
    </w:p>
    <w:p w14:paraId="6DCFF677" w14:textId="77777777" w:rsidR="009B150C" w:rsidRPr="00A31BD9" w:rsidRDefault="00F749B8" w:rsidP="00A31BD9">
      <w:pPr>
        <w:pStyle w:val="Odstavekseznama"/>
        <w:numPr>
          <w:ilvl w:val="0"/>
          <w:numId w:val="20"/>
        </w:numPr>
        <w:tabs>
          <w:tab w:val="left" w:pos="941"/>
        </w:tabs>
        <w:spacing w:before="40"/>
        <w:ind w:right="2"/>
        <w:rPr>
          <w:sz w:val="24"/>
        </w:rPr>
      </w:pPr>
      <w:r w:rsidRPr="00A31BD9">
        <w:rPr>
          <w:spacing w:val="-2"/>
          <w:sz w:val="24"/>
        </w:rPr>
        <w:t>riepilogo,</w:t>
      </w:r>
    </w:p>
    <w:p w14:paraId="5E2F1B61" w14:textId="77777777" w:rsidR="009B150C" w:rsidRPr="00A31BD9" w:rsidRDefault="00F749B8" w:rsidP="00A31BD9">
      <w:pPr>
        <w:pStyle w:val="Odstavekseznama"/>
        <w:numPr>
          <w:ilvl w:val="0"/>
          <w:numId w:val="20"/>
        </w:numPr>
        <w:tabs>
          <w:tab w:val="left" w:pos="941"/>
        </w:tabs>
        <w:ind w:right="2"/>
        <w:rPr>
          <w:sz w:val="24"/>
        </w:rPr>
      </w:pPr>
      <w:r w:rsidRPr="00A31BD9">
        <w:rPr>
          <w:sz w:val="24"/>
        </w:rPr>
        <w:t>sommario,</w:t>
      </w:r>
    </w:p>
    <w:p w14:paraId="503A44A9" w14:textId="77777777" w:rsidR="009B150C" w:rsidRPr="00A31BD9" w:rsidRDefault="00F749B8" w:rsidP="00A31BD9">
      <w:pPr>
        <w:pStyle w:val="Odstavekseznama"/>
        <w:numPr>
          <w:ilvl w:val="0"/>
          <w:numId w:val="20"/>
        </w:numPr>
        <w:tabs>
          <w:tab w:val="left" w:pos="941"/>
        </w:tabs>
        <w:spacing w:before="40"/>
        <w:ind w:right="2"/>
        <w:rPr>
          <w:sz w:val="24"/>
        </w:rPr>
      </w:pPr>
      <w:r w:rsidRPr="00A31BD9">
        <w:rPr>
          <w:spacing w:val="-2"/>
          <w:sz w:val="24"/>
        </w:rPr>
        <w:t>contenuto,</w:t>
      </w:r>
    </w:p>
    <w:p w14:paraId="6668DADD" w14:textId="77777777" w:rsidR="009B150C" w:rsidRPr="000A1561" w:rsidRDefault="00F749B8" w:rsidP="00A31BD9">
      <w:pPr>
        <w:pStyle w:val="Odstavekseznama"/>
        <w:numPr>
          <w:ilvl w:val="0"/>
          <w:numId w:val="20"/>
        </w:numPr>
        <w:tabs>
          <w:tab w:val="left" w:pos="941"/>
        </w:tabs>
        <w:ind w:right="2"/>
        <w:rPr>
          <w:sz w:val="24"/>
          <w:lang w:val="it-IT"/>
        </w:rPr>
      </w:pPr>
      <w:r w:rsidRPr="000A1561">
        <w:rPr>
          <w:sz w:val="24"/>
          <w:lang w:val="it-IT"/>
        </w:rPr>
        <w:t>elenco della letteratura e delle fonti,</w:t>
      </w:r>
    </w:p>
    <w:p w14:paraId="5FA13776" w14:textId="77777777" w:rsidR="009B150C" w:rsidRPr="00A31BD9" w:rsidRDefault="00F749B8" w:rsidP="00A31BD9">
      <w:pPr>
        <w:pStyle w:val="Odstavekseznama"/>
        <w:numPr>
          <w:ilvl w:val="0"/>
          <w:numId w:val="20"/>
        </w:numPr>
        <w:tabs>
          <w:tab w:val="left" w:pos="941"/>
        </w:tabs>
        <w:spacing w:before="40"/>
        <w:ind w:right="2"/>
        <w:rPr>
          <w:sz w:val="24"/>
        </w:rPr>
      </w:pPr>
      <w:r w:rsidRPr="00A31BD9">
        <w:rPr>
          <w:spacing w:val="-2"/>
          <w:sz w:val="24"/>
        </w:rPr>
        <w:t>appendici,</w:t>
      </w:r>
    </w:p>
    <w:p w14:paraId="46D98847" w14:textId="77777777" w:rsidR="009B150C" w:rsidRPr="00A31BD9" w:rsidRDefault="00F749B8" w:rsidP="00A31BD9">
      <w:pPr>
        <w:pStyle w:val="Odstavekseznama"/>
        <w:numPr>
          <w:ilvl w:val="0"/>
          <w:numId w:val="20"/>
        </w:numPr>
        <w:tabs>
          <w:tab w:val="left" w:pos="941"/>
        </w:tabs>
        <w:spacing w:before="39"/>
        <w:ind w:right="2"/>
        <w:rPr>
          <w:sz w:val="24"/>
        </w:rPr>
      </w:pPr>
      <w:r w:rsidRPr="00A31BD9">
        <w:rPr>
          <w:sz w:val="24"/>
        </w:rPr>
        <w:t>dichiarazione di paternità,</w:t>
      </w:r>
    </w:p>
    <w:p w14:paraId="224DE08A" w14:textId="77777777" w:rsidR="009B150C" w:rsidRPr="000A1561" w:rsidRDefault="00F749B8" w:rsidP="00A31BD9">
      <w:pPr>
        <w:pStyle w:val="Odstavekseznama"/>
        <w:numPr>
          <w:ilvl w:val="0"/>
          <w:numId w:val="20"/>
        </w:numPr>
        <w:tabs>
          <w:tab w:val="left" w:pos="941"/>
        </w:tabs>
        <w:ind w:right="2"/>
        <w:rPr>
          <w:sz w:val="24"/>
          <w:lang w:val="it-IT"/>
        </w:rPr>
      </w:pPr>
      <w:r w:rsidRPr="000A1561">
        <w:rPr>
          <w:sz w:val="24"/>
          <w:lang w:val="it-IT"/>
        </w:rPr>
        <w:t>dichiarazione di correzione di bozze,</w:t>
      </w:r>
    </w:p>
    <w:p w14:paraId="20ABD252" w14:textId="77777777" w:rsidR="009B150C" w:rsidRPr="000A1561" w:rsidRDefault="00F749B8" w:rsidP="00A31BD9">
      <w:pPr>
        <w:pStyle w:val="Odstavekseznama"/>
        <w:numPr>
          <w:ilvl w:val="0"/>
          <w:numId w:val="20"/>
        </w:numPr>
        <w:tabs>
          <w:tab w:val="left" w:pos="941"/>
        </w:tabs>
        <w:spacing w:before="40"/>
        <w:ind w:right="2"/>
        <w:rPr>
          <w:sz w:val="24"/>
          <w:lang w:val="it-IT"/>
        </w:rPr>
      </w:pPr>
      <w:r w:rsidRPr="000A1561">
        <w:rPr>
          <w:sz w:val="24"/>
          <w:lang w:val="it-IT"/>
        </w:rPr>
        <w:t>consenso dell'istituto (se la ricerca è stata condotta in ambito clinico).</w:t>
      </w:r>
    </w:p>
    <w:p w14:paraId="7AB05280" w14:textId="77777777" w:rsidR="009B150C" w:rsidRPr="000A1561" w:rsidRDefault="009B150C" w:rsidP="00A31BD9">
      <w:pPr>
        <w:pStyle w:val="Telobesedila"/>
        <w:spacing w:before="81"/>
        <w:ind w:right="2"/>
        <w:rPr>
          <w:lang w:val="it-IT"/>
        </w:rPr>
      </w:pPr>
    </w:p>
    <w:p w14:paraId="5959F9FA" w14:textId="77777777" w:rsidR="009B150C" w:rsidRPr="000A1561" w:rsidRDefault="00F749B8" w:rsidP="00A31BD9">
      <w:pPr>
        <w:pStyle w:val="Telobesedila"/>
        <w:ind w:right="2"/>
        <w:rPr>
          <w:lang w:val="it-IT"/>
        </w:rPr>
      </w:pPr>
      <w:r w:rsidRPr="000A1561">
        <w:rPr>
          <w:lang w:val="it-IT"/>
        </w:rPr>
        <w:t>Eliminare il testo nell'intestazione del documento Modello per la preparazione della tesi.</w:t>
      </w:r>
    </w:p>
    <w:p w14:paraId="6BD7C0DD" w14:textId="77777777" w:rsidR="009B150C" w:rsidRPr="000A1561" w:rsidRDefault="00F749B8" w:rsidP="00A31BD9">
      <w:pPr>
        <w:pStyle w:val="Telobesedila"/>
        <w:spacing w:before="201" w:line="276" w:lineRule="auto"/>
        <w:ind w:right="2"/>
        <w:rPr>
          <w:lang w:val="it-IT"/>
        </w:rPr>
      </w:pPr>
      <w:r w:rsidRPr="000A1561">
        <w:rPr>
          <w:lang w:val="it-IT"/>
        </w:rPr>
        <w:t>Nello scrivere la tesi, tenere conto anche delle norme sulle tesi dell'Alma Mater Europaea–Centro Europeo di Maribor (per il livello di studio appropriato).</w:t>
      </w:r>
    </w:p>
    <w:p w14:paraId="4F0EBE58" w14:textId="77777777" w:rsidR="009B150C" w:rsidRPr="000A1561" w:rsidRDefault="00F749B8" w:rsidP="00A31BD9">
      <w:pPr>
        <w:spacing w:before="160" w:line="276" w:lineRule="auto"/>
        <w:ind w:right="2"/>
        <w:rPr>
          <w:sz w:val="24"/>
          <w:lang w:val="it-IT"/>
        </w:rPr>
      </w:pPr>
      <w:r w:rsidRPr="000A1561">
        <w:rPr>
          <w:sz w:val="24"/>
          <w:lang w:val="it-IT"/>
        </w:rPr>
        <w:t>Gli studenti devono attenersi alla struttura della tesi/tesi di master/tesi di dottorato, come indicato nel Modello per tesi di diploma/tesi di master/tesi di dottorato.</w:t>
      </w:r>
    </w:p>
    <w:p w14:paraId="03A90AB7" w14:textId="77777777" w:rsidR="009B150C" w:rsidRPr="000A1561" w:rsidRDefault="009B150C" w:rsidP="00A31BD9">
      <w:pPr>
        <w:pStyle w:val="Telobesedila"/>
        <w:spacing w:before="42"/>
        <w:ind w:right="2"/>
        <w:rPr>
          <w:lang w:val="it-IT"/>
        </w:rPr>
      </w:pPr>
    </w:p>
    <w:p w14:paraId="070CD2AB" w14:textId="4D1C19DF" w:rsidR="009B150C" w:rsidRPr="000A1561" w:rsidRDefault="00F749B8" w:rsidP="00A31BD9">
      <w:pPr>
        <w:pStyle w:val="Telobesedila"/>
        <w:spacing w:line="276" w:lineRule="auto"/>
        <w:ind w:right="2"/>
        <w:jc w:val="both"/>
        <w:rPr>
          <w:lang w:val="it-IT"/>
        </w:rPr>
      </w:pPr>
      <w:r w:rsidRPr="000A1561">
        <w:rPr>
          <w:lang w:val="it-IT"/>
        </w:rPr>
        <w:t>Quando lo studente coordina il contenuto della tesi con il relatore e il potenziale relatore, il relatore e il potenziale relatore devono approvare l'adeguatezza del contenuto della tesi. Il relatore e il correlatore possono esprimere il proprio consenso al contenuto della tesi tramite il sistema VIS, oppure lo studente può firmarlo stampando il modulo Consenso del relatore/</w:t>
      </w:r>
      <w:r w:rsidR="005A2235">
        <w:rPr>
          <w:lang w:val="it-IT"/>
        </w:rPr>
        <w:t>co-</w:t>
      </w:r>
      <w:r w:rsidRPr="000A1561">
        <w:rPr>
          <w:lang w:val="it-IT"/>
        </w:rPr>
        <w:t>relatore al deposito della tesi e presentando il modulo firmato al dipartimento competente. Il modulo può essere stampato dal VIS, scheda Zaključek študija – Zaključno delo (Completamento degli studi – Tesi). Gli studenti non possono presentare la tesi al VIS senza il consenso del relatore e del correlatore.</w:t>
      </w:r>
    </w:p>
    <w:p w14:paraId="11FAA8D7" w14:textId="77777777" w:rsidR="009B150C" w:rsidRPr="000A1561" w:rsidRDefault="009B150C" w:rsidP="00A31BD9">
      <w:pPr>
        <w:pStyle w:val="Telobesedila"/>
        <w:spacing w:before="42"/>
        <w:ind w:right="2"/>
        <w:rPr>
          <w:lang w:val="it-IT"/>
        </w:rPr>
      </w:pPr>
    </w:p>
    <w:p w14:paraId="582BF4DB" w14:textId="48E3A749" w:rsidR="009B150C" w:rsidRPr="000A1561" w:rsidRDefault="00F749B8" w:rsidP="00A31BD9">
      <w:pPr>
        <w:pStyle w:val="Telobesedila"/>
        <w:spacing w:line="276" w:lineRule="auto"/>
        <w:ind w:right="2"/>
        <w:jc w:val="both"/>
        <w:rPr>
          <w:lang w:val="it-IT"/>
        </w:rPr>
      </w:pPr>
      <w:r w:rsidRPr="000A1561">
        <w:rPr>
          <w:lang w:val="it-IT"/>
        </w:rPr>
        <w:t>Una volta inserito nel sistema VIS il consenso del tutor e del correlatore, lo studente riceve una notifica al proprio indirizzo email che può sottoporre la tesi (in formato doc.) per un esame tecnico e una revisione ufficiale della somiglianza di contenuto all'indirizzo email:</w:t>
      </w:r>
      <w:r w:rsidR="007E0D19">
        <w:rPr>
          <w:lang w:val="it-IT"/>
        </w:rPr>
        <w:t xml:space="preserve"> </w:t>
      </w:r>
      <w:hyperlink r:id="rId49" w:history="1">
        <w:r w:rsidR="002A7EBA" w:rsidRPr="00877DD5">
          <w:rPr>
            <w:rStyle w:val="Hiperpovezava"/>
            <w:lang w:val="it-IT"/>
          </w:rPr>
          <w:t>fisioterapia@almamater.si</w:t>
        </w:r>
      </w:hyperlink>
      <w:r w:rsidRPr="000A1561">
        <w:rPr>
          <w:lang w:val="it-IT"/>
        </w:rPr>
        <w:t>, insieme al modulo O15 - Dichiarazione di sottoposizione all'esame tecnico, disponibile sul VIS nella scheda Gradiva / Druga gradiva / Diplomiranje, magistriranje, doktoriranje (Materiale/Altro materiale/Diploma, laurea magistrale, dottorato). Dopo aver superato con successo la revisione tecnica, lo studente può inviare la tesi al sistema VIS.</w:t>
      </w:r>
    </w:p>
    <w:p w14:paraId="295D4A9B" w14:textId="77777777" w:rsidR="009B150C" w:rsidRPr="000A1561" w:rsidRDefault="009B150C">
      <w:pPr>
        <w:pStyle w:val="Telobesedila"/>
        <w:spacing w:before="41"/>
        <w:rPr>
          <w:lang w:val="it-IT"/>
        </w:rPr>
      </w:pPr>
    </w:p>
    <w:p w14:paraId="5D35B8F5" w14:textId="0503B7EC" w:rsidR="009B150C" w:rsidRPr="000A1561" w:rsidRDefault="00F749B8" w:rsidP="007E0D19">
      <w:pPr>
        <w:pStyle w:val="Telobesedila"/>
        <w:tabs>
          <w:tab w:val="left" w:pos="7088"/>
        </w:tabs>
        <w:spacing w:before="1" w:line="276" w:lineRule="auto"/>
        <w:ind w:right="2"/>
        <w:jc w:val="both"/>
        <w:rPr>
          <w:lang w:val="it-IT"/>
        </w:rPr>
      </w:pPr>
      <w:r>
        <w:rPr>
          <w:noProof/>
        </w:rPr>
        <mc:AlternateContent>
          <mc:Choice Requires="wps">
            <w:drawing>
              <wp:anchor distT="0" distB="0" distL="0" distR="0" simplePos="0" relativeHeight="251640832" behindDoc="0" locked="0" layoutInCell="1" allowOverlap="1" wp14:anchorId="3F3895B7" wp14:editId="78D45961">
                <wp:simplePos x="0" y="0"/>
                <wp:positionH relativeFrom="page">
                  <wp:posOffset>4891404</wp:posOffset>
                </wp:positionH>
                <wp:positionV relativeFrom="paragraph">
                  <wp:posOffset>360748</wp:posOffset>
                </wp:positionV>
                <wp:extent cx="3810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0A189" id="Graphic 11" o:spid="_x0000_s1026" style="position:absolute;margin-left:385.15pt;margin-top:28.4pt;width:3pt;height:.6pt;z-index:25164083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" path="m38100,l,,,7619r38100,l38100,xe" fillcolor="black" stroked="f">
                <v:path arrowok="t"/>
                <w10:wrap anchorx="page"/>
              </v:shape>
            </w:pict>
          </mc:Fallback>
        </mc:AlternateContent>
      </w:r>
      <w:r w:rsidRPr="000A1561">
        <w:rPr>
          <w:lang w:val="it-IT"/>
        </w:rPr>
        <w:t>Lo studente presenta la tesi nel sistema VIS in formato elettronico pdf, con un nome nel formato Cognome_Nome_Anno_Titolo finale del lavoro. scegliendo ZAKLJUČEK ŠTUDIJA – Oddaja dela (conclusione studi – deposito tesi) nel menù a sinistra. È possibile trovare le istruzioni per creare documenti PDF</w:t>
      </w:r>
      <w:hyperlink r:id="rId50">
        <w:r w:rsidRPr="000A1561">
          <w:rPr>
            <w:u w:val="single"/>
            <w:lang w:val="it-IT"/>
          </w:rPr>
          <w:t>Qui</w:t>
        </w:r>
      </w:hyperlink>
      <w:r w:rsidRPr="000A1561">
        <w:rPr>
          <w:lang w:val="it-IT"/>
        </w:rPr>
        <w:t>. Nella tesi devono essere allegate anche la dichiarazione di paternità e la dichiarazione del correttore di bozze, che lo studente stampa dal VIS (ZAKLJUČEK ŠTUDIJA – Izjava o avtorstvu (conclusione degli studi – dichiarazione di paternità). Se lo studente ha svolto la ricerca in un istituto, deve inoltre allegare il Consenso dell'istituzione (modulo O8, disponibile nel sistema VIS, nella scheda Gradiva/Druga gradiva/Diplomiranje, magistriranje, doktoriranje (Materiale / Altro materiale</w:t>
      </w:r>
      <w:r w:rsidR="007E0D19">
        <w:rPr>
          <w:lang w:val="it-IT"/>
        </w:rPr>
        <w:t xml:space="preserve"> </w:t>
      </w:r>
      <w:r w:rsidRPr="000A1561">
        <w:rPr>
          <w:lang w:val="it-IT"/>
        </w:rPr>
        <w:t>/Diploma, laurea magistrale, dottorato). Dopo il positivo deposito della tesi, lo studente riceve una notifica automatica disponibile nel sistema VIS online alla voce Razno – Obvestila (Varie – Notifiche). Lo studente, il tutore e l'eventuale relatore, nonché gli altri membri della commissione di difesa avranno inoltre accesso ad una verifica di similarità dei contenuti che sarà integrata nel VIS entro tre giorni lavorativi dal deposito della tesi (anche se è già stato effettuato un controllo formale del plagio nell'ambito dell'esame tecnico).</w:t>
      </w:r>
    </w:p>
    <w:p w14:paraId="71056BB0" w14:textId="77777777" w:rsidR="009B150C" w:rsidRPr="000A1561" w:rsidRDefault="009B150C">
      <w:pPr>
        <w:spacing w:line="276" w:lineRule="auto"/>
        <w:jc w:val="both"/>
        <w:rPr>
          <w:lang w:val="it-IT"/>
        </w:rPr>
        <w:sectPr w:rsidR="009B150C" w:rsidRPr="000A1561" w:rsidSect="00ED6F44">
          <w:pgSz w:w="11910" w:h="16840"/>
          <w:pgMar w:top="1418" w:right="1418" w:bottom="1418" w:left="1701" w:header="0" w:footer="462" w:gutter="0"/>
          <w:cols w:space="708"/>
        </w:sectPr>
      </w:pPr>
    </w:p>
    <w:p w14:paraId="78013339" w14:textId="77777777" w:rsidR="009B150C" w:rsidRPr="000A1561" w:rsidRDefault="00F81CBA" w:rsidP="00F81CBA">
      <w:pPr>
        <w:pStyle w:val="Naslov1"/>
        <w:rPr>
          <w:lang w:val="it-IT"/>
        </w:rPr>
      </w:pPr>
      <w:bookmarkStart w:id="73" w:name="_bookmark23"/>
      <w:bookmarkStart w:id="74" w:name="_Toc162260192"/>
      <w:bookmarkStart w:id="75" w:name="_Toc162260397"/>
      <w:bookmarkEnd w:id="73"/>
      <w:r w:rsidRPr="000A1561">
        <w:rPr>
          <w:lang w:val="it-IT"/>
        </w:rPr>
        <w:t>8 ESAME DEL PLAGIO E VERIFICA TECNICA DELLA TESI</w:t>
      </w:r>
      <w:bookmarkEnd w:id="74"/>
      <w:bookmarkEnd w:id="75"/>
    </w:p>
    <w:p w14:paraId="61170E50" w14:textId="36A084C4" w:rsidR="009B150C" w:rsidRPr="000A1561" w:rsidRDefault="00F749B8" w:rsidP="00A31BD9">
      <w:pPr>
        <w:tabs>
          <w:tab w:val="left" w:pos="284"/>
        </w:tabs>
        <w:spacing w:before="290" w:line="276" w:lineRule="auto"/>
        <w:ind w:right="2"/>
        <w:jc w:val="both"/>
        <w:rPr>
          <w:sz w:val="24"/>
          <w:szCs w:val="24"/>
          <w:lang w:val="it-IT"/>
        </w:rPr>
      </w:pPr>
      <w:r w:rsidRPr="000A1561">
        <w:rPr>
          <w:sz w:val="24"/>
          <w:szCs w:val="24"/>
          <w:lang w:val="it-IT"/>
        </w:rPr>
        <w:t>L'esame tecnico della tesi è l'ultima fase prima della presentazione della tesi. Viene verificato se la struttura e la forma della tesi sono state preparate secondo le istruzioni e se la tesi è opera dello studente/autore. L'esame tecnico viene effettuato tramite l'indirizzo e-mail</w:t>
      </w:r>
      <w:r w:rsidR="002052E3">
        <w:rPr>
          <w:sz w:val="24"/>
          <w:szCs w:val="24"/>
          <w:lang w:val="it-IT"/>
        </w:rPr>
        <w:t xml:space="preserve">: </w:t>
      </w:r>
      <w:hyperlink r:id="rId51" w:history="1">
        <w:r w:rsidR="002052E3" w:rsidRPr="00E85338">
          <w:rPr>
            <w:rStyle w:val="Hiperpovezava"/>
            <w:sz w:val="24"/>
            <w:szCs w:val="24"/>
            <w:lang w:val="it-IT"/>
          </w:rPr>
          <w:t>tehnicni.pregled@almamater.si</w:t>
        </w:r>
      </w:hyperlink>
      <w:r w:rsidRPr="000A1561">
        <w:rPr>
          <w:sz w:val="24"/>
          <w:szCs w:val="24"/>
          <w:lang w:val="it-IT"/>
        </w:rPr>
        <w:t>.</w:t>
      </w:r>
    </w:p>
    <w:p w14:paraId="4C8CEF99" w14:textId="5713137E" w:rsidR="009B150C" w:rsidRPr="000A1561" w:rsidRDefault="00F749B8" w:rsidP="00A31BD9">
      <w:pPr>
        <w:pStyle w:val="Telobesedila"/>
        <w:tabs>
          <w:tab w:val="left" w:pos="284"/>
        </w:tabs>
        <w:spacing w:before="159" w:line="276" w:lineRule="auto"/>
        <w:ind w:right="2"/>
        <w:jc w:val="both"/>
        <w:rPr>
          <w:lang w:val="it-IT"/>
        </w:rPr>
      </w:pPr>
      <w:r w:rsidRPr="000A1561">
        <w:rPr>
          <w:lang w:val="it-IT"/>
        </w:rPr>
        <w:t>Secondo le regole, i servizi professionali hanno</w:t>
      </w:r>
      <w:r w:rsidR="002052E3">
        <w:rPr>
          <w:lang w:val="it-IT"/>
        </w:rPr>
        <w:t xml:space="preserve"> </w:t>
      </w:r>
      <w:r w:rsidRPr="000A1561">
        <w:rPr>
          <w:lang w:val="it-IT"/>
        </w:rPr>
        <w:t>10 giorni lavorativi dal momento in cui la domanda è stata completamente presentata per esaminarla tecnicamente. Hanno altri 10 giorni lavorativi per ogni ulteriore correzione. Il primo esame tecnico è compreso nella quota di iscrizione, mentre il secondo e tutti i successivi sono pagabili secondo il listino Alma Mater.</w:t>
      </w:r>
    </w:p>
    <w:p w14:paraId="55D0A6EF" w14:textId="422BB138" w:rsidR="009B150C" w:rsidRPr="000A1561" w:rsidRDefault="00F749B8" w:rsidP="00A31BD9">
      <w:pPr>
        <w:pStyle w:val="Telobesedila"/>
        <w:tabs>
          <w:tab w:val="left" w:pos="284"/>
        </w:tabs>
        <w:spacing w:before="106" w:line="276" w:lineRule="auto"/>
        <w:ind w:right="2"/>
        <w:jc w:val="both"/>
        <w:rPr>
          <w:lang w:val="it-IT"/>
        </w:rPr>
      </w:pPr>
      <w:r w:rsidRPr="000A1561">
        <w:rPr>
          <w:lang w:val="it-IT"/>
        </w:rPr>
        <w:t>Dopo aver superato con esito positivo l'esame tecnico e l'esame di omogeneità dei contenuti, lo studente è autorizzato a depositare la tesi in VIS (in formato pdf) – vedi capitolo 6.</w:t>
      </w:r>
    </w:p>
    <w:p w14:paraId="40A0FD4F" w14:textId="77777777" w:rsidR="009B150C" w:rsidRPr="000A1561" w:rsidRDefault="009B150C">
      <w:pPr>
        <w:spacing w:line="276" w:lineRule="auto"/>
        <w:jc w:val="both"/>
        <w:rPr>
          <w:lang w:val="it-IT"/>
        </w:rPr>
        <w:sectPr w:rsidR="009B150C" w:rsidRPr="000A1561" w:rsidSect="00ED6F44">
          <w:pgSz w:w="11910" w:h="16840"/>
          <w:pgMar w:top="1418" w:right="1418" w:bottom="1418" w:left="1701" w:header="0" w:footer="462" w:gutter="0"/>
          <w:cols w:space="708"/>
        </w:sectPr>
      </w:pPr>
    </w:p>
    <w:p w14:paraId="7B229B68" w14:textId="77777777" w:rsidR="009B150C" w:rsidRPr="000A1561" w:rsidRDefault="00F81CBA" w:rsidP="00F81CBA">
      <w:pPr>
        <w:pStyle w:val="Naslov1"/>
        <w:rPr>
          <w:lang w:val="it-IT"/>
        </w:rPr>
      </w:pPr>
      <w:bookmarkStart w:id="76" w:name="_bookmark24"/>
      <w:bookmarkStart w:id="77" w:name="_Toc162260193"/>
      <w:bookmarkStart w:id="78" w:name="_Toc162260398"/>
      <w:bookmarkEnd w:id="76"/>
      <w:r w:rsidRPr="000A1561">
        <w:rPr>
          <w:lang w:val="it-IT"/>
        </w:rPr>
        <w:t>9 PRESENTAZIONE DELLA TESI</w:t>
      </w:r>
      <w:bookmarkEnd w:id="77"/>
      <w:bookmarkEnd w:id="78"/>
    </w:p>
    <w:p w14:paraId="79B0F191" w14:textId="77777777" w:rsidR="009B150C" w:rsidRPr="000A1561" w:rsidRDefault="009B150C">
      <w:pPr>
        <w:pStyle w:val="Telobesedila"/>
        <w:spacing w:before="15"/>
        <w:rPr>
          <w:b/>
          <w:sz w:val="28"/>
          <w:lang w:val="it-IT"/>
        </w:rPr>
      </w:pPr>
    </w:p>
    <w:p w14:paraId="14305392" w14:textId="77777777" w:rsidR="009B150C" w:rsidRPr="000A1561" w:rsidRDefault="00F749B8">
      <w:pPr>
        <w:pStyle w:val="Telobesedila"/>
        <w:ind w:left="222"/>
        <w:rPr>
          <w:lang w:val="it-IT"/>
        </w:rPr>
      </w:pPr>
      <w:r w:rsidRPr="000A1561">
        <w:rPr>
          <w:lang w:val="it-IT"/>
        </w:rPr>
        <w:t>Prima della difesa, lo studente porta per posta o di persona i seguenti documenti:</w:t>
      </w:r>
    </w:p>
    <w:p w14:paraId="1D02C050" w14:textId="77777777" w:rsidR="009B150C" w:rsidRPr="000A1561" w:rsidRDefault="00F749B8">
      <w:pPr>
        <w:pStyle w:val="Odstavekseznama"/>
        <w:numPr>
          <w:ilvl w:val="0"/>
          <w:numId w:val="2"/>
        </w:numPr>
        <w:tabs>
          <w:tab w:val="left" w:pos="941"/>
        </w:tabs>
        <w:spacing w:before="43"/>
        <w:ind w:left="941"/>
        <w:rPr>
          <w:sz w:val="24"/>
          <w:lang w:val="it-IT"/>
        </w:rPr>
      </w:pPr>
      <w:r w:rsidRPr="000A1561">
        <w:rPr>
          <w:sz w:val="24"/>
          <w:lang w:val="it-IT"/>
        </w:rPr>
        <w:t>modulo di domanda per la difesa della tesi finale (O4),</w:t>
      </w:r>
    </w:p>
    <w:p w14:paraId="0D98805A" w14:textId="77777777" w:rsidR="009B150C" w:rsidRPr="000A1561" w:rsidRDefault="00F749B8" w:rsidP="00A31BD9">
      <w:pPr>
        <w:pStyle w:val="Odstavekseznama"/>
        <w:numPr>
          <w:ilvl w:val="0"/>
          <w:numId w:val="2"/>
        </w:numPr>
        <w:tabs>
          <w:tab w:val="left" w:pos="941"/>
        </w:tabs>
        <w:spacing w:line="271" w:lineRule="auto"/>
        <w:ind w:left="941" w:right="2"/>
        <w:rPr>
          <w:sz w:val="24"/>
          <w:lang w:val="it-IT"/>
        </w:rPr>
      </w:pPr>
      <w:r w:rsidRPr="000A1561">
        <w:rPr>
          <w:sz w:val="24"/>
          <w:lang w:val="it-IT"/>
        </w:rPr>
        <w:t>una copia cartacea della tesi per la biblioteca e facoltativamente una copia per il relatore e il potenziale co-tutore,</w:t>
      </w:r>
    </w:p>
    <w:p w14:paraId="2E80B485" w14:textId="77777777" w:rsidR="009B150C" w:rsidRPr="000A1561" w:rsidRDefault="00F749B8" w:rsidP="00A31BD9">
      <w:pPr>
        <w:pStyle w:val="Odstavekseznama"/>
        <w:numPr>
          <w:ilvl w:val="0"/>
          <w:numId w:val="2"/>
        </w:numPr>
        <w:tabs>
          <w:tab w:val="left" w:pos="941"/>
        </w:tabs>
        <w:spacing w:before="6" w:line="273" w:lineRule="auto"/>
        <w:ind w:left="941" w:right="2"/>
        <w:rPr>
          <w:sz w:val="24"/>
          <w:lang w:val="it-IT"/>
        </w:rPr>
      </w:pPr>
      <w:r w:rsidRPr="000A1561">
        <w:rPr>
          <w:sz w:val="24"/>
          <w:lang w:val="it-IT"/>
        </w:rPr>
        <w:t>certificato di formazione pratica completata (libretto di conoscenze e competenze o altra prova adeguata)</w:t>
      </w:r>
    </w:p>
    <w:p w14:paraId="1A9A1228" w14:textId="77777777" w:rsidR="009B150C" w:rsidRPr="000A1561" w:rsidRDefault="00F749B8">
      <w:pPr>
        <w:pStyle w:val="Odstavekseznama"/>
        <w:numPr>
          <w:ilvl w:val="0"/>
          <w:numId w:val="2"/>
        </w:numPr>
        <w:tabs>
          <w:tab w:val="left" w:pos="941"/>
        </w:tabs>
        <w:spacing w:before="3"/>
        <w:ind w:left="941"/>
        <w:rPr>
          <w:sz w:val="24"/>
          <w:lang w:val="it-IT"/>
        </w:rPr>
      </w:pPr>
      <w:r w:rsidRPr="000A1561">
        <w:rPr>
          <w:sz w:val="24"/>
          <w:lang w:val="it-IT"/>
        </w:rPr>
        <w:t>un breve CV da leggere alla difesa per quanto riguarda gli studi di dottorato,</w:t>
      </w:r>
    </w:p>
    <w:p w14:paraId="23B75915" w14:textId="77777777" w:rsidR="009B150C" w:rsidRPr="000A1561" w:rsidRDefault="00F749B8" w:rsidP="00A31BD9">
      <w:pPr>
        <w:pStyle w:val="Odstavekseznama"/>
        <w:numPr>
          <w:ilvl w:val="0"/>
          <w:numId w:val="2"/>
        </w:numPr>
        <w:tabs>
          <w:tab w:val="left" w:pos="941"/>
          <w:tab w:val="left" w:pos="6379"/>
        </w:tabs>
        <w:spacing w:before="40" w:line="273" w:lineRule="auto"/>
        <w:ind w:left="941" w:right="2"/>
        <w:rPr>
          <w:sz w:val="24"/>
          <w:lang w:val="it-IT"/>
        </w:rPr>
      </w:pPr>
      <w:r w:rsidRPr="000A1561">
        <w:rPr>
          <w:sz w:val="24"/>
          <w:lang w:val="it-IT"/>
        </w:rPr>
        <w:t>certificato di pubblicazione di un articolo scientifico ai sensi del Regolamento di Dottorato.</w:t>
      </w:r>
    </w:p>
    <w:p w14:paraId="4BE13838" w14:textId="77777777" w:rsidR="009B150C" w:rsidRPr="000A1561" w:rsidRDefault="009B150C">
      <w:pPr>
        <w:pStyle w:val="Telobesedila"/>
        <w:spacing w:before="42"/>
        <w:rPr>
          <w:lang w:val="it-IT"/>
        </w:rPr>
      </w:pPr>
    </w:p>
    <w:p w14:paraId="1A36A206" w14:textId="77777777" w:rsidR="009B150C" w:rsidRPr="000A1561" w:rsidRDefault="00F749B8" w:rsidP="00A31BD9">
      <w:pPr>
        <w:pStyle w:val="Telobesedila"/>
        <w:spacing w:line="276" w:lineRule="auto"/>
        <w:ind w:left="222" w:right="2"/>
        <w:rPr>
          <w:lang w:val="it-IT"/>
        </w:rPr>
      </w:pPr>
      <w:r w:rsidRPr="000A1561">
        <w:rPr>
          <w:lang w:val="it-IT"/>
        </w:rPr>
        <w:t>La difesa viene effettuata se lo studente ha adempiuto a tutti gli obblighi di studio e saldato tutti gli obblighi finanziari.</w:t>
      </w:r>
    </w:p>
    <w:p w14:paraId="3CF28650" w14:textId="77777777" w:rsidR="009B150C" w:rsidRPr="000A1561" w:rsidRDefault="009B150C">
      <w:pPr>
        <w:pStyle w:val="Telobesedila"/>
        <w:spacing w:before="42"/>
        <w:rPr>
          <w:lang w:val="it-IT"/>
        </w:rPr>
      </w:pPr>
    </w:p>
    <w:p w14:paraId="3F178580" w14:textId="77777777" w:rsidR="009B150C" w:rsidRPr="000A1561" w:rsidRDefault="00F749B8">
      <w:pPr>
        <w:pStyle w:val="Telobesedila"/>
        <w:ind w:left="222"/>
        <w:rPr>
          <w:lang w:val="it-IT"/>
        </w:rPr>
      </w:pPr>
      <w:r w:rsidRPr="000A1561">
        <w:rPr>
          <w:lang w:val="it-IT"/>
        </w:rPr>
        <w:t>Lo scopo della presentazione è quello di mostrare:</w:t>
      </w:r>
    </w:p>
    <w:p w14:paraId="0469628F" w14:textId="77777777" w:rsidR="009B150C" w:rsidRDefault="00F749B8">
      <w:pPr>
        <w:pStyle w:val="Odstavekseznama"/>
        <w:numPr>
          <w:ilvl w:val="0"/>
          <w:numId w:val="2"/>
        </w:numPr>
        <w:tabs>
          <w:tab w:val="left" w:pos="941"/>
        </w:tabs>
        <w:spacing w:before="43"/>
        <w:ind w:left="941"/>
        <w:rPr>
          <w:sz w:val="24"/>
        </w:rPr>
      </w:pPr>
      <w:r>
        <w:rPr>
          <w:sz w:val="24"/>
        </w:rPr>
        <w:t>il problema che hai selezionato</w:t>
      </w:r>
    </w:p>
    <w:p w14:paraId="59F6C05E" w14:textId="77777777" w:rsidR="009B150C" w:rsidRPr="000A1561" w:rsidRDefault="00F749B8">
      <w:pPr>
        <w:pStyle w:val="Odstavekseznama"/>
        <w:numPr>
          <w:ilvl w:val="0"/>
          <w:numId w:val="2"/>
        </w:numPr>
        <w:tabs>
          <w:tab w:val="left" w:pos="941"/>
        </w:tabs>
        <w:ind w:left="941"/>
        <w:rPr>
          <w:sz w:val="24"/>
          <w:lang w:val="it-IT"/>
        </w:rPr>
      </w:pPr>
      <w:r w:rsidRPr="000A1561">
        <w:rPr>
          <w:sz w:val="24"/>
          <w:lang w:val="it-IT"/>
        </w:rPr>
        <w:t>lo scopo e lo scopo della tua tesi</w:t>
      </w:r>
    </w:p>
    <w:p w14:paraId="6A3ECDBB" w14:textId="77777777" w:rsidR="009B150C" w:rsidRPr="000A1561" w:rsidRDefault="00F749B8">
      <w:pPr>
        <w:pStyle w:val="Odstavekseznama"/>
        <w:numPr>
          <w:ilvl w:val="0"/>
          <w:numId w:val="2"/>
        </w:numPr>
        <w:tabs>
          <w:tab w:val="left" w:pos="941"/>
        </w:tabs>
        <w:spacing w:before="40"/>
        <w:ind w:left="941"/>
        <w:rPr>
          <w:sz w:val="24"/>
          <w:lang w:val="it-IT"/>
        </w:rPr>
      </w:pPr>
      <w:r w:rsidRPr="000A1561">
        <w:rPr>
          <w:sz w:val="24"/>
          <w:lang w:val="it-IT"/>
        </w:rPr>
        <w:t>i metodi di ricerca che hai utilizzato</w:t>
      </w:r>
    </w:p>
    <w:p w14:paraId="06677B3E" w14:textId="77777777" w:rsidR="009B150C" w:rsidRDefault="00F749B8">
      <w:pPr>
        <w:pStyle w:val="Odstavekseznama"/>
        <w:numPr>
          <w:ilvl w:val="0"/>
          <w:numId w:val="2"/>
        </w:numPr>
        <w:tabs>
          <w:tab w:val="left" w:pos="941"/>
        </w:tabs>
        <w:spacing w:before="39"/>
        <w:ind w:left="941"/>
        <w:rPr>
          <w:sz w:val="24"/>
        </w:rPr>
      </w:pPr>
      <w:r>
        <w:rPr>
          <w:sz w:val="24"/>
        </w:rPr>
        <w:t>i risultati della tua ricerca</w:t>
      </w:r>
    </w:p>
    <w:p w14:paraId="4AEFBA1C" w14:textId="77777777" w:rsidR="009B150C" w:rsidRDefault="00F749B8">
      <w:pPr>
        <w:pStyle w:val="Odstavekseznama"/>
        <w:numPr>
          <w:ilvl w:val="0"/>
          <w:numId w:val="2"/>
        </w:numPr>
        <w:tabs>
          <w:tab w:val="left" w:pos="941"/>
        </w:tabs>
        <w:spacing w:before="43"/>
        <w:ind w:left="941"/>
        <w:rPr>
          <w:sz w:val="24"/>
        </w:rPr>
      </w:pPr>
      <w:r>
        <w:rPr>
          <w:spacing w:val="-2"/>
          <w:sz w:val="24"/>
        </w:rPr>
        <w:t>conclusioni</w:t>
      </w:r>
    </w:p>
    <w:p w14:paraId="69C3B40A" w14:textId="77777777" w:rsidR="009B150C" w:rsidRPr="000A1561" w:rsidRDefault="00F749B8">
      <w:pPr>
        <w:pStyle w:val="Odstavekseznama"/>
        <w:numPr>
          <w:ilvl w:val="0"/>
          <w:numId w:val="2"/>
        </w:numPr>
        <w:tabs>
          <w:tab w:val="left" w:pos="941"/>
        </w:tabs>
        <w:spacing w:before="39"/>
        <w:ind w:left="941"/>
        <w:rPr>
          <w:sz w:val="24"/>
          <w:lang w:val="it-IT"/>
        </w:rPr>
      </w:pPr>
      <w:r w:rsidRPr="000A1561">
        <w:rPr>
          <w:sz w:val="24"/>
          <w:lang w:val="it-IT"/>
        </w:rPr>
        <w:t>i vostri suggerimenti e il vostro pensiero critico sulle conclusioni</w:t>
      </w:r>
    </w:p>
    <w:p w14:paraId="13DEC4BE" w14:textId="77777777" w:rsidR="009B150C" w:rsidRPr="000A1561" w:rsidRDefault="009B150C">
      <w:pPr>
        <w:rPr>
          <w:sz w:val="24"/>
          <w:lang w:val="it-IT"/>
        </w:rPr>
        <w:sectPr w:rsidR="009B150C" w:rsidRPr="000A1561" w:rsidSect="00ED6F44">
          <w:pgSz w:w="11910" w:h="16840"/>
          <w:pgMar w:top="1418" w:right="1418" w:bottom="1418" w:left="1701" w:header="0" w:footer="462" w:gutter="0"/>
          <w:cols w:space="708"/>
        </w:sectPr>
      </w:pPr>
    </w:p>
    <w:p w14:paraId="642E7015" w14:textId="77777777" w:rsidR="009B150C" w:rsidRPr="000A1561" w:rsidRDefault="00F81CBA" w:rsidP="00F81CBA">
      <w:pPr>
        <w:pStyle w:val="Naslov1"/>
        <w:rPr>
          <w:lang w:val="it-IT"/>
        </w:rPr>
      </w:pPr>
      <w:bookmarkStart w:id="79" w:name="_bookmark25"/>
      <w:bookmarkStart w:id="80" w:name="_Toc162260194"/>
      <w:bookmarkStart w:id="81" w:name="_Toc162260399"/>
      <w:bookmarkEnd w:id="79"/>
      <w:r w:rsidRPr="000A1561">
        <w:rPr>
          <w:lang w:val="it-IT"/>
        </w:rPr>
        <w:t>10 DISPOSIZIONI TRANSITORIE E FINALI</w:t>
      </w:r>
      <w:bookmarkEnd w:id="80"/>
      <w:bookmarkEnd w:id="81"/>
    </w:p>
    <w:p w14:paraId="648EC545" w14:textId="77777777" w:rsidR="009B150C" w:rsidRPr="000A1561" w:rsidRDefault="009B150C">
      <w:pPr>
        <w:pStyle w:val="Telobesedila"/>
        <w:spacing w:before="15"/>
        <w:rPr>
          <w:b/>
          <w:sz w:val="28"/>
          <w:lang w:val="it-IT"/>
        </w:rPr>
      </w:pPr>
    </w:p>
    <w:p w14:paraId="5432DAA1" w14:textId="77777777" w:rsidR="009B150C" w:rsidRPr="000A1561" w:rsidRDefault="00F749B8" w:rsidP="00A31BD9">
      <w:pPr>
        <w:pStyle w:val="Telobesedila"/>
        <w:tabs>
          <w:tab w:val="left" w:pos="7088"/>
        </w:tabs>
        <w:spacing w:line="276" w:lineRule="auto"/>
        <w:ind w:right="2"/>
        <w:rPr>
          <w:lang w:val="it-IT"/>
        </w:rPr>
      </w:pPr>
      <w:r w:rsidRPr="000A1561">
        <w:rPr>
          <w:lang w:val="it-IT"/>
        </w:rPr>
        <w:t>Le tesi e i provvedimenti presentati dopo il 1° dicembre 2023 dovranno contenere tutte le modifiche alla nuova normativa.</w:t>
      </w:r>
    </w:p>
    <w:p w14:paraId="3DFA4847" w14:textId="77777777" w:rsidR="009B150C" w:rsidRPr="000A1561" w:rsidRDefault="009B150C">
      <w:pPr>
        <w:spacing w:line="276" w:lineRule="auto"/>
        <w:rPr>
          <w:lang w:val="it-IT"/>
        </w:rPr>
        <w:sectPr w:rsidR="009B150C" w:rsidRPr="000A1561" w:rsidSect="00ED6F44">
          <w:pgSz w:w="11910" w:h="16840"/>
          <w:pgMar w:top="1418" w:right="1418" w:bottom="1418" w:left="1701" w:header="0" w:footer="462" w:gutter="0"/>
          <w:cols w:space="708"/>
        </w:sectPr>
      </w:pPr>
    </w:p>
    <w:p w14:paraId="45B393F3" w14:textId="77777777" w:rsidR="009B150C" w:rsidRPr="00F81CBA" w:rsidRDefault="00F81CBA" w:rsidP="00F81CBA">
      <w:pPr>
        <w:pStyle w:val="Naslov1"/>
      </w:pPr>
      <w:bookmarkStart w:id="82" w:name="_bookmark26"/>
      <w:bookmarkStart w:id="83" w:name="_Toc162260195"/>
      <w:bookmarkStart w:id="84" w:name="_Toc162260400"/>
      <w:bookmarkEnd w:id="82"/>
      <w:r>
        <w:t>11 LETTERATURA</w:t>
      </w:r>
      <w:bookmarkEnd w:id="83"/>
      <w:bookmarkEnd w:id="84"/>
    </w:p>
    <w:p w14:paraId="153FA80C" w14:textId="77777777" w:rsidR="009B150C" w:rsidRDefault="009B150C">
      <w:pPr>
        <w:pStyle w:val="Telobesedila"/>
        <w:spacing w:before="15"/>
        <w:rPr>
          <w:b/>
          <w:sz w:val="28"/>
        </w:rPr>
      </w:pPr>
    </w:p>
    <w:p w14:paraId="461E94DF" w14:textId="77777777" w:rsidR="009B150C" w:rsidRDefault="00F749B8" w:rsidP="00A31BD9">
      <w:pPr>
        <w:pStyle w:val="Odstavekseznama"/>
        <w:numPr>
          <w:ilvl w:val="0"/>
          <w:numId w:val="1"/>
        </w:numPr>
        <w:tabs>
          <w:tab w:val="left" w:pos="284"/>
        </w:tabs>
        <w:spacing w:before="0" w:line="276" w:lineRule="auto"/>
        <w:ind w:left="426" w:right="2"/>
        <w:jc w:val="both"/>
        <w:rPr>
          <w:sz w:val="24"/>
        </w:rPr>
      </w:pPr>
      <w:r w:rsidRPr="000A1561">
        <w:rPr>
          <w:sz w:val="24"/>
          <w:lang w:val="it-IT"/>
        </w:rPr>
        <w:t xml:space="preserve">ISJFR ZRC SAZU. (2014). “L'autore risponde: L'uso delle forme aggettivali nei cognomi femminili”. </w:t>
      </w:r>
      <w:r>
        <w:rPr>
          <w:sz w:val="24"/>
        </w:rPr>
        <w:t>Jezikovna svetovalnica.</w:t>
      </w:r>
      <w:hyperlink r:id="rId52">
        <w:r>
          <w:rPr>
            <w:color w:val="0000FF"/>
            <w:sz w:val="24"/>
            <w:u w:val="single" w:color="0000FF"/>
          </w:rPr>
          <w:t>https://svetovalnica.zrc-sazu.si/</w:t>
        </w:r>
      </w:hyperlink>
      <w:r>
        <w:rPr>
          <w:color w:val="0000FF"/>
          <w:sz w:val="24"/>
        </w:rPr>
        <w:t xml:space="preserve"> </w:t>
      </w:r>
      <w:r>
        <w:rPr>
          <w:sz w:val="24"/>
        </w:rPr>
        <w:t>. (9 maggio 2023).</w:t>
      </w:r>
    </w:p>
    <w:p w14:paraId="1E4217EA" w14:textId="77777777" w:rsidR="009B150C" w:rsidRDefault="00F749B8" w:rsidP="00A31BD9">
      <w:pPr>
        <w:pStyle w:val="Odstavekseznama"/>
        <w:numPr>
          <w:ilvl w:val="0"/>
          <w:numId w:val="1"/>
        </w:numPr>
        <w:tabs>
          <w:tab w:val="left" w:pos="284"/>
        </w:tabs>
        <w:spacing w:before="0" w:line="276" w:lineRule="auto"/>
        <w:ind w:left="426" w:right="2"/>
        <w:jc w:val="both"/>
        <w:rPr>
          <w:sz w:val="24"/>
        </w:rPr>
      </w:pPr>
      <w:r w:rsidRPr="000A1561">
        <w:rPr>
          <w:sz w:val="24"/>
          <w:lang w:val="it-IT"/>
        </w:rPr>
        <w:t xml:space="preserve">Associazione Americana di Psicologia. (2020). Manuale di pubblicazione dell'American Psychological Association, settima edizione. </w:t>
      </w:r>
      <w:r>
        <w:rPr>
          <w:sz w:val="24"/>
        </w:rPr>
        <w:t>Associazione Americana di Psicologia.</w:t>
      </w:r>
    </w:p>
    <w:p w14:paraId="689C2ADF" w14:textId="77777777" w:rsidR="009B150C" w:rsidRPr="000A1561" w:rsidRDefault="00F749B8" w:rsidP="00A31BD9">
      <w:pPr>
        <w:pStyle w:val="Odstavekseznama"/>
        <w:numPr>
          <w:ilvl w:val="0"/>
          <w:numId w:val="1"/>
        </w:numPr>
        <w:tabs>
          <w:tab w:val="left" w:pos="284"/>
        </w:tabs>
        <w:spacing w:before="0" w:line="276" w:lineRule="auto"/>
        <w:ind w:left="426" w:right="2"/>
        <w:jc w:val="both"/>
        <w:rPr>
          <w:sz w:val="24"/>
          <w:lang w:val="it-IT"/>
        </w:rPr>
      </w:pPr>
      <w:r>
        <w:rPr>
          <w:sz w:val="24"/>
        </w:rPr>
        <w:t xml:space="preserve">Kaplan, A. in Haenlein, M. (2019). </w:t>
      </w:r>
      <w:r w:rsidRPr="000A1561">
        <w:rPr>
          <w:sz w:val="24"/>
          <w:lang w:val="it-IT"/>
        </w:rPr>
        <w:t>Siri, Siri, nella mia mano: chi è la più bella del paese? Sulle interpretazioni, illustrazioni e implicazioni dell'intelligenza artificiale. Orizzonti aziendali, 62(1), 15–25.</w:t>
      </w:r>
      <w:hyperlink r:id="rId53">
        <w:r w:rsidRPr="000A1561">
          <w:rPr>
            <w:color w:val="0000FF"/>
            <w:sz w:val="24"/>
            <w:u w:val="single" w:color="0000FF"/>
            <w:lang w:val="it-IT"/>
          </w:rPr>
          <w:t>https://doi.org/10.1016/j.bushor.2018.08.004</w:t>
        </w:r>
      </w:hyperlink>
    </w:p>
    <w:p w14:paraId="4A259610" w14:textId="77777777" w:rsidR="009B150C" w:rsidRDefault="00F749B8" w:rsidP="00A31BD9">
      <w:pPr>
        <w:pStyle w:val="Odstavekseznama"/>
        <w:numPr>
          <w:ilvl w:val="0"/>
          <w:numId w:val="1"/>
        </w:numPr>
        <w:tabs>
          <w:tab w:val="left" w:pos="284"/>
          <w:tab w:val="left" w:pos="1759"/>
          <w:tab w:val="left" w:pos="3021"/>
          <w:tab w:val="left" w:pos="4605"/>
          <w:tab w:val="left" w:pos="5771"/>
        </w:tabs>
        <w:spacing w:before="0" w:line="276" w:lineRule="auto"/>
        <w:ind w:left="426" w:right="2"/>
        <w:jc w:val="both"/>
        <w:rPr>
          <w:sz w:val="24"/>
        </w:rPr>
      </w:pPr>
      <w:r>
        <w:rPr>
          <w:sz w:val="24"/>
        </w:rPr>
        <w:t>Služba Vlade Republike Slovenije za zakonodajo. (2022). Priročnik strokovno- terminološki pravil za prevajanje pomembnejše slovenske zakonodaje v Angleščino in za redakcijo</w:t>
      </w:r>
      <w:r>
        <w:rPr>
          <w:sz w:val="24"/>
        </w:rPr>
        <w:tab/>
      </w:r>
      <w:r>
        <w:rPr>
          <w:spacing w:val="-2"/>
          <w:sz w:val="24"/>
        </w:rPr>
        <w:t>prevodov.</w:t>
      </w:r>
      <w:r>
        <w:rPr>
          <w:sz w:val="24"/>
        </w:rPr>
        <w:tab/>
      </w:r>
      <w:r>
        <w:rPr>
          <w:spacing w:val="-2"/>
          <w:sz w:val="24"/>
        </w:rPr>
        <w:t>Posodobljena</w:t>
      </w:r>
      <w:r>
        <w:rPr>
          <w:sz w:val="24"/>
        </w:rPr>
        <w:tab/>
      </w:r>
      <w:r>
        <w:rPr>
          <w:spacing w:val="-2"/>
          <w:sz w:val="24"/>
        </w:rPr>
        <w:t>različica.</w:t>
      </w:r>
      <w:r>
        <w:rPr>
          <w:sz w:val="24"/>
        </w:rPr>
        <w:tab/>
      </w:r>
      <w:hyperlink r:id="rId54">
        <w:r>
          <w:rPr>
            <w:color w:val="0000FF"/>
            <w:spacing w:val="-2"/>
            <w:sz w:val="24"/>
            <w:u w:val="single" w:color="0000FF"/>
          </w:rPr>
          <w:t>https://www.gov.si/assets/vladne-</w:t>
        </w:r>
      </w:hyperlink>
      <w:r>
        <w:rPr>
          <w:color w:val="0000FF"/>
          <w:spacing w:val="-2"/>
          <w:sz w:val="24"/>
        </w:rPr>
        <w:t xml:space="preserve"> </w:t>
      </w:r>
      <w:hyperlink r:id="rId55">
        <w:r>
          <w:rPr>
            <w:color w:val="0000FF"/>
            <w:spacing w:val="-2"/>
            <w:sz w:val="24"/>
            <w:u w:val="single" w:color="0000FF"/>
          </w:rPr>
          <w:t>sluzbe/GSV/Dokumenti/prevajanje/Prirocnik-za-prevajanje-zakonodaje_posodobljena-</w:t>
        </w:r>
      </w:hyperlink>
      <w:r>
        <w:rPr>
          <w:color w:val="0000FF"/>
          <w:spacing w:val="-2"/>
          <w:sz w:val="24"/>
        </w:rPr>
        <w:t xml:space="preserve"> </w:t>
      </w:r>
      <w:hyperlink r:id="rId56">
        <w:r>
          <w:rPr>
            <w:color w:val="0000FF"/>
            <w:sz w:val="24"/>
            <w:u w:val="single" w:color="0000FF"/>
          </w:rPr>
          <w:t>razlicica_maj2022.pdf</w:t>
        </w:r>
      </w:hyperlink>
      <w:r>
        <w:rPr>
          <w:color w:val="0000FF"/>
          <w:sz w:val="24"/>
          <w:u w:val="single" w:color="0000FF"/>
        </w:rPr>
        <w:t xml:space="preserve"> </w:t>
      </w:r>
      <w:r>
        <w:rPr>
          <w:color w:val="0000FF"/>
          <w:sz w:val="24"/>
        </w:rPr>
        <w:t xml:space="preserve"> </w:t>
      </w:r>
      <w:r>
        <w:rPr>
          <w:sz w:val="24"/>
        </w:rPr>
        <w:t>(11 settembre 2023).</w:t>
      </w:r>
    </w:p>
    <w:p w14:paraId="1EFAB09E" w14:textId="77777777" w:rsidR="009B150C" w:rsidRDefault="00F749B8" w:rsidP="00A31BD9">
      <w:pPr>
        <w:pStyle w:val="Odstavekseznama"/>
        <w:numPr>
          <w:ilvl w:val="0"/>
          <w:numId w:val="1"/>
        </w:numPr>
        <w:tabs>
          <w:tab w:val="left" w:pos="284"/>
        </w:tabs>
        <w:spacing w:before="0" w:line="276" w:lineRule="auto"/>
        <w:ind w:left="426" w:right="2"/>
        <w:jc w:val="both"/>
        <w:rPr>
          <w:sz w:val="24"/>
        </w:rPr>
      </w:pPr>
      <w:r w:rsidRPr="000A1561">
        <w:rPr>
          <w:sz w:val="24"/>
          <w:lang w:val="it-IT"/>
        </w:rPr>
        <w:t xml:space="preserve">La stampa dell'Università di Chicago. (2017). Il Chicago Manual of Style: la guida essenziale per scrittori, redattori ed editori, 17a ed. </w:t>
      </w:r>
      <w:r>
        <w:rPr>
          <w:sz w:val="24"/>
        </w:rPr>
        <w:t>Chicago: Università di Chicago Press.</w:t>
      </w:r>
    </w:p>
    <w:sectPr w:rsidR="009B150C" w:rsidSect="00ED6F44">
      <w:pgSz w:w="11910" w:h="16840"/>
      <w:pgMar w:top="1418" w:right="1418" w:bottom="1418" w:left="1701" w:header="0" w:footer="4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CC7B0" w14:textId="77777777" w:rsidR="009964B6" w:rsidRDefault="009964B6">
      <w:r>
        <w:separator/>
      </w:r>
    </w:p>
  </w:endnote>
  <w:endnote w:type="continuationSeparator" w:id="0">
    <w:p w14:paraId="2563876A" w14:textId="77777777" w:rsidR="009964B6" w:rsidRDefault="009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D655" w14:textId="77777777" w:rsidR="009B150C" w:rsidRDefault="00F749B8">
    <w:pPr>
      <w:pStyle w:val="Telobesedila"/>
      <w:spacing w:line="14" w:lineRule="auto"/>
      <w:rPr>
        <w:sz w:val="20"/>
      </w:rPr>
    </w:pPr>
    <w:r>
      <w:rPr>
        <w:noProof/>
      </w:rPr>
      <mc:AlternateContent>
        <mc:Choice Requires="wps">
          <w:drawing>
            <wp:anchor distT="0" distB="0" distL="0" distR="0" simplePos="0" relativeHeight="251658240" behindDoc="1" locked="0" layoutInCell="1" allowOverlap="1" wp14:anchorId="4A2DE9A8" wp14:editId="5E699D1C">
              <wp:simplePos x="0" y="0"/>
              <wp:positionH relativeFrom="page">
                <wp:posOffset>3923665</wp:posOffset>
              </wp:positionH>
              <wp:positionV relativeFrom="page">
                <wp:posOffset>10259059</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AA9D35C" w14:textId="77777777" w:rsidR="009B150C" w:rsidRDefault="00F749B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A2DE9A8" id="_x0000_t202" coordsize="21600,21600" o:spt="202" path="m,l,21600r21600,l21600,xe">
              <v:stroke joinstyle="miter"/>
              <v:path gradientshapeok="t" o:connecttype="rect"/>
            </v:shapetype>
            <v:shape id="Textbox 2" o:spid="_x0000_s1029" type="#_x0000_t202" style="position:absolute;margin-left:308.95pt;margin-top:807.8pt;width:18.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" filled="f" stroked="f">
              <v:textbox inset="0,0,0,0">
                <w:txbxContent>
                  <w:p w14:paraId="6AA9D35C" w14:textId="77777777" w:rsidR="009B150C" w:rsidRDefault="00F749B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C3AE6" w14:textId="77777777" w:rsidR="009964B6" w:rsidRDefault="009964B6">
      <w:r>
        <w:separator/>
      </w:r>
    </w:p>
  </w:footnote>
  <w:footnote w:type="continuationSeparator" w:id="0">
    <w:p w14:paraId="2EB5608F" w14:textId="77777777" w:rsidR="009964B6" w:rsidRDefault="00996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CE7"/>
    <w:multiLevelType w:val="hybridMultilevel"/>
    <w:tmpl w:val="04242EA4"/>
    <w:lvl w:ilvl="0" w:tplc="980A390C">
      <w:numFmt w:val="bullet"/>
      <w:lvlText w:val=""/>
      <w:lvlJc w:val="left"/>
      <w:pPr>
        <w:ind w:left="2189" w:hanging="360"/>
      </w:pPr>
      <w:rPr>
        <w:rFonts w:ascii="Symbol" w:eastAsia="Symbol" w:hAnsi="Symbol" w:cs="Symbol" w:hint="default"/>
        <w:b w:val="0"/>
        <w:bCs w:val="0"/>
        <w:i w:val="0"/>
        <w:iCs w:val="0"/>
        <w:spacing w:val="0"/>
        <w:w w:val="100"/>
        <w:sz w:val="24"/>
        <w:szCs w:val="24"/>
        <w:lang w:val="en-US" w:eastAsia="en-US" w:bidi="ar-SA"/>
      </w:rPr>
    </w:lvl>
    <w:lvl w:ilvl="1" w:tplc="DC4A8AA4">
      <w:numFmt w:val="bullet"/>
      <w:lvlText w:val=""/>
      <w:lvlJc w:val="left"/>
      <w:pPr>
        <w:ind w:left="2863" w:hanging="360"/>
      </w:pPr>
      <w:rPr>
        <w:rFonts w:ascii="Symbol" w:eastAsia="Symbol" w:hAnsi="Symbol" w:cs="Symbol" w:hint="default"/>
        <w:b w:val="0"/>
        <w:bCs w:val="0"/>
        <w:i w:val="0"/>
        <w:iCs w:val="0"/>
        <w:spacing w:val="0"/>
        <w:w w:val="100"/>
        <w:sz w:val="24"/>
        <w:szCs w:val="24"/>
        <w:lang w:val="en-US" w:eastAsia="en-US" w:bidi="ar-SA"/>
      </w:rPr>
    </w:lvl>
    <w:lvl w:ilvl="2" w:tplc="59B01DBA">
      <w:numFmt w:val="bullet"/>
      <w:lvlText w:val="•"/>
      <w:lvlJc w:val="left"/>
      <w:pPr>
        <w:ind w:left="3371" w:hanging="360"/>
      </w:pPr>
      <w:rPr>
        <w:rFonts w:hint="default"/>
        <w:lang w:val="en-US" w:eastAsia="en-US" w:bidi="ar-SA"/>
      </w:rPr>
    </w:lvl>
    <w:lvl w:ilvl="3" w:tplc="B082F418">
      <w:numFmt w:val="bullet"/>
      <w:lvlText w:val="•"/>
      <w:lvlJc w:val="left"/>
      <w:pPr>
        <w:ind w:left="3883" w:hanging="360"/>
      </w:pPr>
      <w:rPr>
        <w:rFonts w:hint="default"/>
        <w:lang w:val="en-US" w:eastAsia="en-US" w:bidi="ar-SA"/>
      </w:rPr>
    </w:lvl>
    <w:lvl w:ilvl="4" w:tplc="EA00B3CC">
      <w:numFmt w:val="bullet"/>
      <w:lvlText w:val="•"/>
      <w:lvlJc w:val="left"/>
      <w:pPr>
        <w:ind w:left="4395" w:hanging="360"/>
      </w:pPr>
      <w:rPr>
        <w:rFonts w:hint="default"/>
        <w:lang w:val="en-US" w:eastAsia="en-US" w:bidi="ar-SA"/>
      </w:rPr>
    </w:lvl>
    <w:lvl w:ilvl="5" w:tplc="0A70A83A">
      <w:numFmt w:val="bullet"/>
      <w:lvlText w:val="•"/>
      <w:lvlJc w:val="left"/>
      <w:pPr>
        <w:ind w:left="4907" w:hanging="360"/>
      </w:pPr>
      <w:rPr>
        <w:rFonts w:hint="default"/>
        <w:lang w:val="en-US" w:eastAsia="en-US" w:bidi="ar-SA"/>
      </w:rPr>
    </w:lvl>
    <w:lvl w:ilvl="6" w:tplc="22F467BC">
      <w:numFmt w:val="bullet"/>
      <w:lvlText w:val="•"/>
      <w:lvlJc w:val="left"/>
      <w:pPr>
        <w:ind w:left="5418" w:hanging="360"/>
      </w:pPr>
      <w:rPr>
        <w:rFonts w:hint="default"/>
        <w:lang w:val="en-US" w:eastAsia="en-US" w:bidi="ar-SA"/>
      </w:rPr>
    </w:lvl>
    <w:lvl w:ilvl="7" w:tplc="100E3B7E">
      <w:numFmt w:val="bullet"/>
      <w:lvlText w:val="•"/>
      <w:lvlJc w:val="left"/>
      <w:pPr>
        <w:ind w:left="5930" w:hanging="360"/>
      </w:pPr>
      <w:rPr>
        <w:rFonts w:hint="default"/>
        <w:lang w:val="en-US" w:eastAsia="en-US" w:bidi="ar-SA"/>
      </w:rPr>
    </w:lvl>
    <w:lvl w:ilvl="8" w:tplc="9CAAA602">
      <w:numFmt w:val="bullet"/>
      <w:lvlText w:val="•"/>
      <w:lvlJc w:val="left"/>
      <w:pPr>
        <w:ind w:left="6442" w:hanging="360"/>
      </w:pPr>
      <w:rPr>
        <w:rFonts w:hint="default"/>
        <w:lang w:val="en-US" w:eastAsia="en-US" w:bidi="ar-SA"/>
      </w:rPr>
    </w:lvl>
  </w:abstractNum>
  <w:abstractNum w:abstractNumId="1" w15:restartNumberingAfterBreak="0">
    <w:nsid w:val="0937425E"/>
    <w:multiLevelType w:val="hybridMultilevel"/>
    <w:tmpl w:val="74CE810C"/>
    <w:lvl w:ilvl="0" w:tplc="281C2764">
      <w:start w:val="1"/>
      <w:numFmt w:val="decimal"/>
      <w:lvlText w:val="%1"/>
      <w:lvlJc w:val="left"/>
      <w:pPr>
        <w:ind w:left="502" w:hanging="360"/>
      </w:pPr>
      <w:rPr>
        <w:rFonts w:ascii="Calibri" w:hAnsi="Calibri" w:cs="Calibri" w:hint="default"/>
        <w:b w:val="0"/>
        <w:sz w:val="22"/>
      </w:rPr>
    </w:lvl>
    <w:lvl w:ilvl="1" w:tplc="04240019">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 w15:restartNumberingAfterBreak="0">
    <w:nsid w:val="131F4A95"/>
    <w:multiLevelType w:val="multilevel"/>
    <w:tmpl w:val="F850DE42"/>
    <w:lvl w:ilvl="0">
      <w:start w:val="2"/>
      <w:numFmt w:val="decimal"/>
      <w:lvlText w:val="%1"/>
      <w:lvlJc w:val="left"/>
      <w:pPr>
        <w:ind w:left="360" w:hanging="360"/>
      </w:pPr>
      <w:rPr>
        <w:rFonts w:hint="default"/>
        <w:color w:val="252525"/>
      </w:rPr>
    </w:lvl>
    <w:lvl w:ilvl="1">
      <w:start w:val="1"/>
      <w:numFmt w:val="decimal"/>
      <w:lvlText w:val="%1.%2"/>
      <w:lvlJc w:val="left"/>
      <w:pPr>
        <w:ind w:left="1302" w:hanging="360"/>
      </w:pPr>
      <w:rPr>
        <w:rFonts w:hint="default"/>
        <w:color w:val="252525"/>
      </w:rPr>
    </w:lvl>
    <w:lvl w:ilvl="2">
      <w:start w:val="1"/>
      <w:numFmt w:val="decimal"/>
      <w:lvlText w:val="%1.%2.%3"/>
      <w:lvlJc w:val="left"/>
      <w:pPr>
        <w:ind w:left="2604" w:hanging="720"/>
      </w:pPr>
      <w:rPr>
        <w:rFonts w:hint="default"/>
        <w:color w:val="252525"/>
      </w:rPr>
    </w:lvl>
    <w:lvl w:ilvl="3">
      <w:start w:val="1"/>
      <w:numFmt w:val="decimal"/>
      <w:lvlText w:val="%1.%2.%3.%4"/>
      <w:lvlJc w:val="left"/>
      <w:pPr>
        <w:ind w:left="3546" w:hanging="720"/>
      </w:pPr>
      <w:rPr>
        <w:rFonts w:hint="default"/>
        <w:color w:val="252525"/>
      </w:rPr>
    </w:lvl>
    <w:lvl w:ilvl="4">
      <w:start w:val="1"/>
      <w:numFmt w:val="decimal"/>
      <w:lvlText w:val="%1.%2.%3.%4.%5"/>
      <w:lvlJc w:val="left"/>
      <w:pPr>
        <w:ind w:left="4848" w:hanging="1080"/>
      </w:pPr>
      <w:rPr>
        <w:rFonts w:hint="default"/>
        <w:color w:val="252525"/>
      </w:rPr>
    </w:lvl>
    <w:lvl w:ilvl="5">
      <w:start w:val="1"/>
      <w:numFmt w:val="decimal"/>
      <w:lvlText w:val="%1.%2.%3.%4.%5.%6"/>
      <w:lvlJc w:val="left"/>
      <w:pPr>
        <w:ind w:left="5790" w:hanging="1080"/>
      </w:pPr>
      <w:rPr>
        <w:rFonts w:hint="default"/>
        <w:color w:val="252525"/>
      </w:rPr>
    </w:lvl>
    <w:lvl w:ilvl="6">
      <w:start w:val="1"/>
      <w:numFmt w:val="decimal"/>
      <w:lvlText w:val="%1.%2.%3.%4.%5.%6.%7"/>
      <w:lvlJc w:val="left"/>
      <w:pPr>
        <w:ind w:left="7092" w:hanging="1440"/>
      </w:pPr>
      <w:rPr>
        <w:rFonts w:hint="default"/>
        <w:color w:val="252525"/>
      </w:rPr>
    </w:lvl>
    <w:lvl w:ilvl="7">
      <w:start w:val="1"/>
      <w:numFmt w:val="decimal"/>
      <w:lvlText w:val="%1.%2.%3.%4.%5.%6.%7.%8"/>
      <w:lvlJc w:val="left"/>
      <w:pPr>
        <w:ind w:left="8034" w:hanging="1440"/>
      </w:pPr>
      <w:rPr>
        <w:rFonts w:hint="default"/>
        <w:color w:val="252525"/>
      </w:rPr>
    </w:lvl>
    <w:lvl w:ilvl="8">
      <w:start w:val="1"/>
      <w:numFmt w:val="decimal"/>
      <w:lvlText w:val="%1.%2.%3.%4.%5.%6.%7.%8.%9"/>
      <w:lvlJc w:val="left"/>
      <w:pPr>
        <w:ind w:left="9336" w:hanging="1800"/>
      </w:pPr>
      <w:rPr>
        <w:rFonts w:hint="default"/>
        <w:color w:val="252525"/>
      </w:rPr>
    </w:lvl>
  </w:abstractNum>
  <w:abstractNum w:abstractNumId="3" w15:restartNumberingAfterBreak="0">
    <w:nsid w:val="1C470527"/>
    <w:multiLevelType w:val="hybridMultilevel"/>
    <w:tmpl w:val="CBBCA938"/>
    <w:lvl w:ilvl="0" w:tplc="35D2391E">
      <w:numFmt w:val="bullet"/>
      <w:lvlText w:val=""/>
      <w:lvlJc w:val="left"/>
      <w:pPr>
        <w:ind w:left="474" w:hanging="360"/>
      </w:pPr>
      <w:rPr>
        <w:rFonts w:ascii="Symbol" w:eastAsia="Symbol" w:hAnsi="Symbol" w:cs="Symbol" w:hint="default"/>
        <w:b w:val="0"/>
        <w:bCs w:val="0"/>
        <w:i w:val="0"/>
        <w:iCs w:val="0"/>
        <w:spacing w:val="0"/>
        <w:w w:val="100"/>
        <w:sz w:val="24"/>
        <w:szCs w:val="24"/>
        <w:lang w:val="en-US" w:eastAsia="en-US" w:bidi="ar-SA"/>
      </w:rPr>
    </w:lvl>
    <w:lvl w:ilvl="1" w:tplc="9C027D14">
      <w:numFmt w:val="bullet"/>
      <w:lvlText w:val="•"/>
      <w:lvlJc w:val="left"/>
      <w:pPr>
        <w:ind w:left="660" w:hanging="360"/>
      </w:pPr>
      <w:rPr>
        <w:rFonts w:hint="default"/>
        <w:lang w:val="en-US" w:eastAsia="en-US" w:bidi="ar-SA"/>
      </w:rPr>
    </w:lvl>
    <w:lvl w:ilvl="2" w:tplc="F52AFC6C">
      <w:numFmt w:val="bullet"/>
      <w:lvlText w:val="•"/>
      <w:lvlJc w:val="left"/>
      <w:pPr>
        <w:ind w:left="840" w:hanging="360"/>
      </w:pPr>
      <w:rPr>
        <w:rFonts w:hint="default"/>
        <w:lang w:val="en-US" w:eastAsia="en-US" w:bidi="ar-SA"/>
      </w:rPr>
    </w:lvl>
    <w:lvl w:ilvl="3" w:tplc="4C2A6008">
      <w:numFmt w:val="bullet"/>
      <w:lvlText w:val="•"/>
      <w:lvlJc w:val="left"/>
      <w:pPr>
        <w:ind w:left="1020" w:hanging="360"/>
      </w:pPr>
      <w:rPr>
        <w:rFonts w:hint="default"/>
        <w:lang w:val="en-US" w:eastAsia="en-US" w:bidi="ar-SA"/>
      </w:rPr>
    </w:lvl>
    <w:lvl w:ilvl="4" w:tplc="6AE652AC">
      <w:numFmt w:val="bullet"/>
      <w:lvlText w:val="•"/>
      <w:lvlJc w:val="left"/>
      <w:pPr>
        <w:ind w:left="1200" w:hanging="360"/>
      </w:pPr>
      <w:rPr>
        <w:rFonts w:hint="default"/>
        <w:lang w:val="en-US" w:eastAsia="en-US" w:bidi="ar-SA"/>
      </w:rPr>
    </w:lvl>
    <w:lvl w:ilvl="5" w:tplc="E01638A4">
      <w:numFmt w:val="bullet"/>
      <w:lvlText w:val="•"/>
      <w:lvlJc w:val="left"/>
      <w:pPr>
        <w:ind w:left="1380" w:hanging="360"/>
      </w:pPr>
      <w:rPr>
        <w:rFonts w:hint="default"/>
        <w:lang w:val="en-US" w:eastAsia="en-US" w:bidi="ar-SA"/>
      </w:rPr>
    </w:lvl>
    <w:lvl w:ilvl="6" w:tplc="52F27816">
      <w:numFmt w:val="bullet"/>
      <w:lvlText w:val="•"/>
      <w:lvlJc w:val="left"/>
      <w:pPr>
        <w:ind w:left="1560" w:hanging="360"/>
      </w:pPr>
      <w:rPr>
        <w:rFonts w:hint="default"/>
        <w:lang w:val="en-US" w:eastAsia="en-US" w:bidi="ar-SA"/>
      </w:rPr>
    </w:lvl>
    <w:lvl w:ilvl="7" w:tplc="457049A2">
      <w:numFmt w:val="bullet"/>
      <w:lvlText w:val="•"/>
      <w:lvlJc w:val="left"/>
      <w:pPr>
        <w:ind w:left="1740" w:hanging="360"/>
      </w:pPr>
      <w:rPr>
        <w:rFonts w:hint="default"/>
        <w:lang w:val="en-US" w:eastAsia="en-US" w:bidi="ar-SA"/>
      </w:rPr>
    </w:lvl>
    <w:lvl w:ilvl="8" w:tplc="27823288">
      <w:numFmt w:val="bullet"/>
      <w:lvlText w:val="•"/>
      <w:lvlJc w:val="left"/>
      <w:pPr>
        <w:ind w:left="1920" w:hanging="360"/>
      </w:pPr>
      <w:rPr>
        <w:rFonts w:hint="default"/>
        <w:lang w:val="en-US" w:eastAsia="en-US" w:bidi="ar-SA"/>
      </w:rPr>
    </w:lvl>
  </w:abstractNum>
  <w:abstractNum w:abstractNumId="4" w15:restartNumberingAfterBreak="0">
    <w:nsid w:val="1EC51B0A"/>
    <w:multiLevelType w:val="multilevel"/>
    <w:tmpl w:val="FB1AB4B4"/>
    <w:lvl w:ilvl="0">
      <w:start w:val="1"/>
      <w:numFmt w:val="decimal"/>
      <w:lvlText w:val="%1."/>
      <w:lvlJc w:val="left"/>
      <w:pPr>
        <w:ind w:left="882" w:hanging="660"/>
      </w:pPr>
      <w:rPr>
        <w:rFonts w:ascii="Times New Roman" w:eastAsia="Calibri" w:hAnsi="Times New Roman" w:cs="Times New Roman" w:hint="default"/>
        <w:b/>
        <w:bCs/>
        <w:i w:val="0"/>
        <w:iCs w:val="0"/>
        <w:spacing w:val="-1"/>
        <w:w w:val="99"/>
        <w:sz w:val="24"/>
        <w:szCs w:val="24"/>
        <w:lang w:val="en-US" w:eastAsia="en-US" w:bidi="ar-SA"/>
      </w:rPr>
    </w:lvl>
    <w:lvl w:ilvl="1">
      <w:start w:val="1"/>
      <w:numFmt w:val="decimal"/>
      <w:lvlText w:val="%1.%2"/>
      <w:lvlJc w:val="left"/>
      <w:pPr>
        <w:ind w:left="1102" w:hanging="660"/>
      </w:pPr>
      <w:rPr>
        <w:rFonts w:ascii="Times New Roman" w:eastAsia="Calibri" w:hAnsi="Times New Roman" w:cs="Times New Roman" w:hint="default"/>
        <w:b/>
        <w:bCs/>
        <w:i w:val="0"/>
        <w:iCs w:val="0"/>
        <w:spacing w:val="0"/>
        <w:w w:val="99"/>
        <w:sz w:val="24"/>
        <w:szCs w:val="24"/>
        <w:lang w:val="en-US" w:eastAsia="en-US" w:bidi="ar-SA"/>
      </w:rPr>
    </w:lvl>
    <w:lvl w:ilvl="2">
      <w:numFmt w:val="bullet"/>
      <w:lvlText w:val="•"/>
      <w:lvlJc w:val="left"/>
      <w:pPr>
        <w:ind w:left="2136" w:hanging="660"/>
      </w:pPr>
      <w:rPr>
        <w:rFonts w:hint="default"/>
        <w:lang w:val="en-US" w:eastAsia="en-US" w:bidi="ar-SA"/>
      </w:rPr>
    </w:lvl>
    <w:lvl w:ilvl="3">
      <w:numFmt w:val="bullet"/>
      <w:lvlText w:val="•"/>
      <w:lvlJc w:val="left"/>
      <w:pPr>
        <w:ind w:left="3172" w:hanging="660"/>
      </w:pPr>
      <w:rPr>
        <w:rFonts w:hint="default"/>
        <w:lang w:val="en-US" w:eastAsia="en-US" w:bidi="ar-SA"/>
      </w:rPr>
    </w:lvl>
    <w:lvl w:ilvl="4">
      <w:numFmt w:val="bullet"/>
      <w:lvlText w:val="•"/>
      <w:lvlJc w:val="left"/>
      <w:pPr>
        <w:ind w:left="4208" w:hanging="660"/>
      </w:pPr>
      <w:rPr>
        <w:rFonts w:hint="default"/>
        <w:lang w:val="en-US" w:eastAsia="en-US" w:bidi="ar-SA"/>
      </w:rPr>
    </w:lvl>
    <w:lvl w:ilvl="5">
      <w:numFmt w:val="bullet"/>
      <w:lvlText w:val="•"/>
      <w:lvlJc w:val="left"/>
      <w:pPr>
        <w:ind w:left="5245" w:hanging="660"/>
      </w:pPr>
      <w:rPr>
        <w:rFonts w:hint="default"/>
        <w:lang w:val="en-US" w:eastAsia="en-US" w:bidi="ar-SA"/>
      </w:rPr>
    </w:lvl>
    <w:lvl w:ilvl="6">
      <w:numFmt w:val="bullet"/>
      <w:lvlText w:val="•"/>
      <w:lvlJc w:val="left"/>
      <w:pPr>
        <w:ind w:left="6281" w:hanging="660"/>
      </w:pPr>
      <w:rPr>
        <w:rFonts w:hint="default"/>
        <w:lang w:val="en-US" w:eastAsia="en-US" w:bidi="ar-SA"/>
      </w:rPr>
    </w:lvl>
    <w:lvl w:ilvl="7">
      <w:numFmt w:val="bullet"/>
      <w:lvlText w:val="•"/>
      <w:lvlJc w:val="left"/>
      <w:pPr>
        <w:ind w:left="7317" w:hanging="660"/>
      </w:pPr>
      <w:rPr>
        <w:rFonts w:hint="default"/>
        <w:lang w:val="en-US" w:eastAsia="en-US" w:bidi="ar-SA"/>
      </w:rPr>
    </w:lvl>
    <w:lvl w:ilvl="8">
      <w:numFmt w:val="bullet"/>
      <w:lvlText w:val="•"/>
      <w:lvlJc w:val="left"/>
      <w:pPr>
        <w:ind w:left="8353" w:hanging="660"/>
      </w:pPr>
      <w:rPr>
        <w:rFonts w:hint="default"/>
        <w:lang w:val="en-US" w:eastAsia="en-US" w:bidi="ar-SA"/>
      </w:rPr>
    </w:lvl>
  </w:abstractNum>
  <w:abstractNum w:abstractNumId="5" w15:restartNumberingAfterBreak="0">
    <w:nsid w:val="1F397329"/>
    <w:multiLevelType w:val="hybridMultilevel"/>
    <w:tmpl w:val="841819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4331ED"/>
    <w:multiLevelType w:val="hybridMultilevel"/>
    <w:tmpl w:val="1AB2A80E"/>
    <w:lvl w:ilvl="0" w:tplc="C10C8A82">
      <w:numFmt w:val="bullet"/>
      <w:lvlText w:val=""/>
      <w:lvlJc w:val="left"/>
      <w:pPr>
        <w:ind w:left="942" w:hanging="360"/>
      </w:pPr>
      <w:rPr>
        <w:rFonts w:ascii="Symbol" w:eastAsia="Symbol" w:hAnsi="Symbol" w:cs="Symbol" w:hint="default"/>
        <w:b w:val="0"/>
        <w:bCs w:val="0"/>
        <w:i w:val="0"/>
        <w:iCs w:val="0"/>
        <w:spacing w:val="0"/>
        <w:w w:val="100"/>
        <w:sz w:val="24"/>
        <w:szCs w:val="24"/>
        <w:lang w:val="en-US" w:eastAsia="en-US" w:bidi="ar-SA"/>
      </w:rPr>
    </w:lvl>
    <w:lvl w:ilvl="1" w:tplc="00D6817A">
      <w:numFmt w:val="bullet"/>
      <w:lvlText w:val="•"/>
      <w:lvlJc w:val="left"/>
      <w:pPr>
        <w:ind w:left="1888" w:hanging="360"/>
      </w:pPr>
      <w:rPr>
        <w:rFonts w:hint="default"/>
        <w:lang w:val="en-US" w:eastAsia="en-US" w:bidi="ar-SA"/>
      </w:rPr>
    </w:lvl>
    <w:lvl w:ilvl="2" w:tplc="9662B98C">
      <w:numFmt w:val="bullet"/>
      <w:lvlText w:val="•"/>
      <w:lvlJc w:val="left"/>
      <w:pPr>
        <w:ind w:left="2837" w:hanging="360"/>
      </w:pPr>
      <w:rPr>
        <w:rFonts w:hint="default"/>
        <w:lang w:val="en-US" w:eastAsia="en-US" w:bidi="ar-SA"/>
      </w:rPr>
    </w:lvl>
    <w:lvl w:ilvl="3" w:tplc="A0A2F794">
      <w:numFmt w:val="bullet"/>
      <w:lvlText w:val="•"/>
      <w:lvlJc w:val="left"/>
      <w:pPr>
        <w:ind w:left="3785" w:hanging="360"/>
      </w:pPr>
      <w:rPr>
        <w:rFonts w:hint="default"/>
        <w:lang w:val="en-US" w:eastAsia="en-US" w:bidi="ar-SA"/>
      </w:rPr>
    </w:lvl>
    <w:lvl w:ilvl="4" w:tplc="998E6D62">
      <w:numFmt w:val="bullet"/>
      <w:lvlText w:val="•"/>
      <w:lvlJc w:val="left"/>
      <w:pPr>
        <w:ind w:left="4734" w:hanging="360"/>
      </w:pPr>
      <w:rPr>
        <w:rFonts w:hint="default"/>
        <w:lang w:val="en-US" w:eastAsia="en-US" w:bidi="ar-SA"/>
      </w:rPr>
    </w:lvl>
    <w:lvl w:ilvl="5" w:tplc="A8508F54">
      <w:numFmt w:val="bullet"/>
      <w:lvlText w:val="•"/>
      <w:lvlJc w:val="left"/>
      <w:pPr>
        <w:ind w:left="5683" w:hanging="360"/>
      </w:pPr>
      <w:rPr>
        <w:rFonts w:hint="default"/>
        <w:lang w:val="en-US" w:eastAsia="en-US" w:bidi="ar-SA"/>
      </w:rPr>
    </w:lvl>
    <w:lvl w:ilvl="6" w:tplc="1B2CCF62">
      <w:numFmt w:val="bullet"/>
      <w:lvlText w:val="•"/>
      <w:lvlJc w:val="left"/>
      <w:pPr>
        <w:ind w:left="6631" w:hanging="360"/>
      </w:pPr>
      <w:rPr>
        <w:rFonts w:hint="default"/>
        <w:lang w:val="en-US" w:eastAsia="en-US" w:bidi="ar-SA"/>
      </w:rPr>
    </w:lvl>
    <w:lvl w:ilvl="7" w:tplc="856C131C">
      <w:numFmt w:val="bullet"/>
      <w:lvlText w:val="•"/>
      <w:lvlJc w:val="left"/>
      <w:pPr>
        <w:ind w:left="7580" w:hanging="360"/>
      </w:pPr>
      <w:rPr>
        <w:rFonts w:hint="default"/>
        <w:lang w:val="en-US" w:eastAsia="en-US" w:bidi="ar-SA"/>
      </w:rPr>
    </w:lvl>
    <w:lvl w:ilvl="8" w:tplc="5E9E48A8">
      <w:numFmt w:val="bullet"/>
      <w:lvlText w:val="•"/>
      <w:lvlJc w:val="left"/>
      <w:pPr>
        <w:ind w:left="8529" w:hanging="360"/>
      </w:pPr>
      <w:rPr>
        <w:rFonts w:hint="default"/>
        <w:lang w:val="en-US" w:eastAsia="en-US" w:bidi="ar-SA"/>
      </w:rPr>
    </w:lvl>
  </w:abstractNum>
  <w:abstractNum w:abstractNumId="7" w15:restartNumberingAfterBreak="0">
    <w:nsid w:val="24126DB6"/>
    <w:multiLevelType w:val="hybridMultilevel"/>
    <w:tmpl w:val="FE1E50AE"/>
    <w:lvl w:ilvl="0" w:tplc="50BCB32E">
      <w:start w:val="1"/>
      <w:numFmt w:val="decimal"/>
      <w:lvlText w:val="%1"/>
      <w:lvlJc w:val="left"/>
      <w:pPr>
        <w:ind w:left="582" w:hanging="360"/>
      </w:pPr>
      <w:rPr>
        <w:rFonts w:hint="default"/>
      </w:rPr>
    </w:lvl>
    <w:lvl w:ilvl="1" w:tplc="04240019">
      <w:start w:val="1"/>
      <w:numFmt w:val="lowerLetter"/>
      <w:lvlText w:val="%2."/>
      <w:lvlJc w:val="left"/>
      <w:pPr>
        <w:ind w:left="1302" w:hanging="360"/>
      </w:pPr>
    </w:lvl>
    <w:lvl w:ilvl="2" w:tplc="0424001B" w:tentative="1">
      <w:start w:val="1"/>
      <w:numFmt w:val="lowerRoman"/>
      <w:lvlText w:val="%3."/>
      <w:lvlJc w:val="right"/>
      <w:pPr>
        <w:ind w:left="2022" w:hanging="180"/>
      </w:pPr>
    </w:lvl>
    <w:lvl w:ilvl="3" w:tplc="0424000F" w:tentative="1">
      <w:start w:val="1"/>
      <w:numFmt w:val="decimal"/>
      <w:lvlText w:val="%4."/>
      <w:lvlJc w:val="left"/>
      <w:pPr>
        <w:ind w:left="2742" w:hanging="360"/>
      </w:pPr>
    </w:lvl>
    <w:lvl w:ilvl="4" w:tplc="04240019" w:tentative="1">
      <w:start w:val="1"/>
      <w:numFmt w:val="lowerLetter"/>
      <w:lvlText w:val="%5."/>
      <w:lvlJc w:val="left"/>
      <w:pPr>
        <w:ind w:left="3462" w:hanging="360"/>
      </w:pPr>
    </w:lvl>
    <w:lvl w:ilvl="5" w:tplc="0424001B" w:tentative="1">
      <w:start w:val="1"/>
      <w:numFmt w:val="lowerRoman"/>
      <w:lvlText w:val="%6."/>
      <w:lvlJc w:val="right"/>
      <w:pPr>
        <w:ind w:left="4182" w:hanging="180"/>
      </w:pPr>
    </w:lvl>
    <w:lvl w:ilvl="6" w:tplc="0424000F" w:tentative="1">
      <w:start w:val="1"/>
      <w:numFmt w:val="decimal"/>
      <w:lvlText w:val="%7."/>
      <w:lvlJc w:val="left"/>
      <w:pPr>
        <w:ind w:left="4902" w:hanging="360"/>
      </w:pPr>
    </w:lvl>
    <w:lvl w:ilvl="7" w:tplc="04240019" w:tentative="1">
      <w:start w:val="1"/>
      <w:numFmt w:val="lowerLetter"/>
      <w:lvlText w:val="%8."/>
      <w:lvlJc w:val="left"/>
      <w:pPr>
        <w:ind w:left="5622" w:hanging="360"/>
      </w:pPr>
    </w:lvl>
    <w:lvl w:ilvl="8" w:tplc="0424001B" w:tentative="1">
      <w:start w:val="1"/>
      <w:numFmt w:val="lowerRoman"/>
      <w:lvlText w:val="%9."/>
      <w:lvlJc w:val="right"/>
      <w:pPr>
        <w:ind w:left="6342" w:hanging="180"/>
      </w:pPr>
    </w:lvl>
  </w:abstractNum>
  <w:abstractNum w:abstractNumId="8" w15:restartNumberingAfterBreak="0">
    <w:nsid w:val="25387FC3"/>
    <w:multiLevelType w:val="hybridMultilevel"/>
    <w:tmpl w:val="43103FEC"/>
    <w:lvl w:ilvl="0" w:tplc="96BE675E">
      <w:numFmt w:val="bullet"/>
      <w:lvlText w:val=""/>
      <w:lvlJc w:val="left"/>
      <w:pPr>
        <w:ind w:left="942" w:hanging="360"/>
      </w:pPr>
      <w:rPr>
        <w:rFonts w:ascii="Symbol" w:eastAsia="Symbol" w:hAnsi="Symbol" w:cs="Symbol" w:hint="default"/>
        <w:b w:val="0"/>
        <w:bCs w:val="0"/>
        <w:i w:val="0"/>
        <w:iCs w:val="0"/>
        <w:spacing w:val="0"/>
        <w:w w:val="100"/>
        <w:sz w:val="24"/>
        <w:szCs w:val="24"/>
        <w:lang w:val="en-US" w:eastAsia="en-US" w:bidi="ar-SA"/>
      </w:rPr>
    </w:lvl>
    <w:lvl w:ilvl="1" w:tplc="011CE46E">
      <w:numFmt w:val="bullet"/>
      <w:lvlText w:val="•"/>
      <w:lvlJc w:val="left"/>
      <w:pPr>
        <w:ind w:left="1888" w:hanging="360"/>
      </w:pPr>
      <w:rPr>
        <w:rFonts w:hint="default"/>
        <w:lang w:val="en-US" w:eastAsia="en-US" w:bidi="ar-SA"/>
      </w:rPr>
    </w:lvl>
    <w:lvl w:ilvl="2" w:tplc="0A90AE9A">
      <w:numFmt w:val="bullet"/>
      <w:lvlText w:val="•"/>
      <w:lvlJc w:val="left"/>
      <w:pPr>
        <w:ind w:left="2837" w:hanging="360"/>
      </w:pPr>
      <w:rPr>
        <w:rFonts w:hint="default"/>
        <w:lang w:val="en-US" w:eastAsia="en-US" w:bidi="ar-SA"/>
      </w:rPr>
    </w:lvl>
    <w:lvl w:ilvl="3" w:tplc="EC7863F2">
      <w:numFmt w:val="bullet"/>
      <w:lvlText w:val="•"/>
      <w:lvlJc w:val="left"/>
      <w:pPr>
        <w:ind w:left="3785" w:hanging="360"/>
      </w:pPr>
      <w:rPr>
        <w:rFonts w:hint="default"/>
        <w:lang w:val="en-US" w:eastAsia="en-US" w:bidi="ar-SA"/>
      </w:rPr>
    </w:lvl>
    <w:lvl w:ilvl="4" w:tplc="CE320528">
      <w:numFmt w:val="bullet"/>
      <w:lvlText w:val="•"/>
      <w:lvlJc w:val="left"/>
      <w:pPr>
        <w:ind w:left="4734" w:hanging="360"/>
      </w:pPr>
      <w:rPr>
        <w:rFonts w:hint="default"/>
        <w:lang w:val="en-US" w:eastAsia="en-US" w:bidi="ar-SA"/>
      </w:rPr>
    </w:lvl>
    <w:lvl w:ilvl="5" w:tplc="1150789E">
      <w:numFmt w:val="bullet"/>
      <w:lvlText w:val="•"/>
      <w:lvlJc w:val="left"/>
      <w:pPr>
        <w:ind w:left="5683" w:hanging="360"/>
      </w:pPr>
      <w:rPr>
        <w:rFonts w:hint="default"/>
        <w:lang w:val="en-US" w:eastAsia="en-US" w:bidi="ar-SA"/>
      </w:rPr>
    </w:lvl>
    <w:lvl w:ilvl="6" w:tplc="B12EA1B6">
      <w:numFmt w:val="bullet"/>
      <w:lvlText w:val="•"/>
      <w:lvlJc w:val="left"/>
      <w:pPr>
        <w:ind w:left="6631" w:hanging="360"/>
      </w:pPr>
      <w:rPr>
        <w:rFonts w:hint="default"/>
        <w:lang w:val="en-US" w:eastAsia="en-US" w:bidi="ar-SA"/>
      </w:rPr>
    </w:lvl>
    <w:lvl w:ilvl="7" w:tplc="46DCC386">
      <w:numFmt w:val="bullet"/>
      <w:lvlText w:val="•"/>
      <w:lvlJc w:val="left"/>
      <w:pPr>
        <w:ind w:left="7580" w:hanging="360"/>
      </w:pPr>
      <w:rPr>
        <w:rFonts w:hint="default"/>
        <w:lang w:val="en-US" w:eastAsia="en-US" w:bidi="ar-SA"/>
      </w:rPr>
    </w:lvl>
    <w:lvl w:ilvl="8" w:tplc="8DC67ED8">
      <w:numFmt w:val="bullet"/>
      <w:lvlText w:val="•"/>
      <w:lvlJc w:val="left"/>
      <w:pPr>
        <w:ind w:left="8529" w:hanging="360"/>
      </w:pPr>
      <w:rPr>
        <w:rFonts w:hint="default"/>
        <w:lang w:val="en-US" w:eastAsia="en-US" w:bidi="ar-SA"/>
      </w:rPr>
    </w:lvl>
  </w:abstractNum>
  <w:abstractNum w:abstractNumId="9" w15:restartNumberingAfterBreak="0">
    <w:nsid w:val="2D16640A"/>
    <w:multiLevelType w:val="hybridMultilevel"/>
    <w:tmpl w:val="484AB142"/>
    <w:lvl w:ilvl="0" w:tplc="281C2764">
      <w:start w:val="1"/>
      <w:numFmt w:val="decimal"/>
      <w:lvlText w:val="%1"/>
      <w:lvlJc w:val="left"/>
      <w:pPr>
        <w:ind w:left="804" w:hanging="360"/>
      </w:pPr>
      <w:rPr>
        <w:rFonts w:ascii="Calibri" w:hAnsi="Calibri" w:cs="Calibri" w:hint="default"/>
        <w:b w:val="0"/>
        <w:sz w:val="22"/>
      </w:rPr>
    </w:lvl>
    <w:lvl w:ilvl="1" w:tplc="04240019" w:tentative="1">
      <w:start w:val="1"/>
      <w:numFmt w:val="lowerLetter"/>
      <w:lvlText w:val="%2."/>
      <w:lvlJc w:val="left"/>
      <w:pPr>
        <w:ind w:left="1662" w:hanging="360"/>
      </w:pPr>
    </w:lvl>
    <w:lvl w:ilvl="2" w:tplc="0424001B" w:tentative="1">
      <w:start w:val="1"/>
      <w:numFmt w:val="lowerRoman"/>
      <w:lvlText w:val="%3."/>
      <w:lvlJc w:val="right"/>
      <w:pPr>
        <w:ind w:left="2382" w:hanging="180"/>
      </w:pPr>
    </w:lvl>
    <w:lvl w:ilvl="3" w:tplc="0424000F" w:tentative="1">
      <w:start w:val="1"/>
      <w:numFmt w:val="decimal"/>
      <w:lvlText w:val="%4."/>
      <w:lvlJc w:val="left"/>
      <w:pPr>
        <w:ind w:left="3102" w:hanging="360"/>
      </w:pPr>
    </w:lvl>
    <w:lvl w:ilvl="4" w:tplc="04240019" w:tentative="1">
      <w:start w:val="1"/>
      <w:numFmt w:val="lowerLetter"/>
      <w:lvlText w:val="%5."/>
      <w:lvlJc w:val="left"/>
      <w:pPr>
        <w:ind w:left="3822" w:hanging="360"/>
      </w:pPr>
    </w:lvl>
    <w:lvl w:ilvl="5" w:tplc="0424001B" w:tentative="1">
      <w:start w:val="1"/>
      <w:numFmt w:val="lowerRoman"/>
      <w:lvlText w:val="%6."/>
      <w:lvlJc w:val="right"/>
      <w:pPr>
        <w:ind w:left="4542" w:hanging="180"/>
      </w:pPr>
    </w:lvl>
    <w:lvl w:ilvl="6" w:tplc="0424000F" w:tentative="1">
      <w:start w:val="1"/>
      <w:numFmt w:val="decimal"/>
      <w:lvlText w:val="%7."/>
      <w:lvlJc w:val="left"/>
      <w:pPr>
        <w:ind w:left="5262" w:hanging="360"/>
      </w:pPr>
    </w:lvl>
    <w:lvl w:ilvl="7" w:tplc="04240019" w:tentative="1">
      <w:start w:val="1"/>
      <w:numFmt w:val="lowerLetter"/>
      <w:lvlText w:val="%8."/>
      <w:lvlJc w:val="left"/>
      <w:pPr>
        <w:ind w:left="5982" w:hanging="360"/>
      </w:pPr>
    </w:lvl>
    <w:lvl w:ilvl="8" w:tplc="0424001B" w:tentative="1">
      <w:start w:val="1"/>
      <w:numFmt w:val="lowerRoman"/>
      <w:lvlText w:val="%9."/>
      <w:lvlJc w:val="right"/>
      <w:pPr>
        <w:ind w:left="6702" w:hanging="180"/>
      </w:pPr>
    </w:lvl>
  </w:abstractNum>
  <w:abstractNum w:abstractNumId="10" w15:restartNumberingAfterBreak="0">
    <w:nsid w:val="2DE26442"/>
    <w:multiLevelType w:val="hybridMultilevel"/>
    <w:tmpl w:val="0BD413D4"/>
    <w:lvl w:ilvl="0" w:tplc="EB32A5A2">
      <w:numFmt w:val="bullet"/>
      <w:lvlText w:val=""/>
      <w:lvlJc w:val="left"/>
      <w:pPr>
        <w:ind w:left="432" w:hanging="360"/>
      </w:pPr>
      <w:rPr>
        <w:rFonts w:ascii="Symbol" w:eastAsia="Symbol" w:hAnsi="Symbol" w:cs="Symbol" w:hint="default"/>
        <w:b w:val="0"/>
        <w:bCs w:val="0"/>
        <w:i w:val="0"/>
        <w:iCs w:val="0"/>
        <w:spacing w:val="0"/>
        <w:w w:val="100"/>
        <w:sz w:val="22"/>
        <w:szCs w:val="22"/>
        <w:lang w:val="en-US" w:eastAsia="en-US" w:bidi="ar-SA"/>
      </w:rPr>
    </w:lvl>
    <w:lvl w:ilvl="1" w:tplc="C1768552">
      <w:numFmt w:val="bullet"/>
      <w:lvlText w:val="•"/>
      <w:lvlJc w:val="left"/>
      <w:pPr>
        <w:ind w:left="734" w:hanging="360"/>
      </w:pPr>
      <w:rPr>
        <w:rFonts w:hint="default"/>
        <w:lang w:val="en-US" w:eastAsia="en-US" w:bidi="ar-SA"/>
      </w:rPr>
    </w:lvl>
    <w:lvl w:ilvl="2" w:tplc="43822EB4">
      <w:numFmt w:val="bullet"/>
      <w:lvlText w:val="•"/>
      <w:lvlJc w:val="left"/>
      <w:pPr>
        <w:ind w:left="1029" w:hanging="360"/>
      </w:pPr>
      <w:rPr>
        <w:rFonts w:hint="default"/>
        <w:lang w:val="en-US" w:eastAsia="en-US" w:bidi="ar-SA"/>
      </w:rPr>
    </w:lvl>
    <w:lvl w:ilvl="3" w:tplc="05E43EF8">
      <w:numFmt w:val="bullet"/>
      <w:lvlText w:val="•"/>
      <w:lvlJc w:val="left"/>
      <w:pPr>
        <w:ind w:left="1323" w:hanging="360"/>
      </w:pPr>
      <w:rPr>
        <w:rFonts w:hint="default"/>
        <w:lang w:val="en-US" w:eastAsia="en-US" w:bidi="ar-SA"/>
      </w:rPr>
    </w:lvl>
    <w:lvl w:ilvl="4" w:tplc="3BE08CB8">
      <w:numFmt w:val="bullet"/>
      <w:lvlText w:val="•"/>
      <w:lvlJc w:val="left"/>
      <w:pPr>
        <w:ind w:left="1618" w:hanging="360"/>
      </w:pPr>
      <w:rPr>
        <w:rFonts w:hint="default"/>
        <w:lang w:val="en-US" w:eastAsia="en-US" w:bidi="ar-SA"/>
      </w:rPr>
    </w:lvl>
    <w:lvl w:ilvl="5" w:tplc="F3580074">
      <w:numFmt w:val="bullet"/>
      <w:lvlText w:val="•"/>
      <w:lvlJc w:val="left"/>
      <w:pPr>
        <w:ind w:left="1913" w:hanging="360"/>
      </w:pPr>
      <w:rPr>
        <w:rFonts w:hint="default"/>
        <w:lang w:val="en-US" w:eastAsia="en-US" w:bidi="ar-SA"/>
      </w:rPr>
    </w:lvl>
    <w:lvl w:ilvl="6" w:tplc="BE86C050">
      <w:numFmt w:val="bullet"/>
      <w:lvlText w:val="•"/>
      <w:lvlJc w:val="left"/>
      <w:pPr>
        <w:ind w:left="2207" w:hanging="360"/>
      </w:pPr>
      <w:rPr>
        <w:rFonts w:hint="default"/>
        <w:lang w:val="en-US" w:eastAsia="en-US" w:bidi="ar-SA"/>
      </w:rPr>
    </w:lvl>
    <w:lvl w:ilvl="7" w:tplc="64744742">
      <w:numFmt w:val="bullet"/>
      <w:lvlText w:val="•"/>
      <w:lvlJc w:val="left"/>
      <w:pPr>
        <w:ind w:left="2502" w:hanging="360"/>
      </w:pPr>
      <w:rPr>
        <w:rFonts w:hint="default"/>
        <w:lang w:val="en-US" w:eastAsia="en-US" w:bidi="ar-SA"/>
      </w:rPr>
    </w:lvl>
    <w:lvl w:ilvl="8" w:tplc="04544F26">
      <w:numFmt w:val="bullet"/>
      <w:lvlText w:val="•"/>
      <w:lvlJc w:val="left"/>
      <w:pPr>
        <w:ind w:left="2796" w:hanging="360"/>
      </w:pPr>
      <w:rPr>
        <w:rFonts w:hint="default"/>
        <w:lang w:val="en-US" w:eastAsia="en-US" w:bidi="ar-SA"/>
      </w:rPr>
    </w:lvl>
  </w:abstractNum>
  <w:abstractNum w:abstractNumId="11" w15:restartNumberingAfterBreak="0">
    <w:nsid w:val="31E3199A"/>
    <w:multiLevelType w:val="hybridMultilevel"/>
    <w:tmpl w:val="D1845624"/>
    <w:lvl w:ilvl="0" w:tplc="1B4EDE48">
      <w:numFmt w:val="bullet"/>
      <w:lvlText w:val=""/>
      <w:lvlJc w:val="left"/>
      <w:pPr>
        <w:ind w:left="439" w:hanging="360"/>
      </w:pPr>
      <w:rPr>
        <w:rFonts w:ascii="Symbol" w:eastAsia="Symbol" w:hAnsi="Symbol" w:cs="Symbol" w:hint="default"/>
        <w:b w:val="0"/>
        <w:bCs w:val="0"/>
        <w:i w:val="0"/>
        <w:iCs w:val="0"/>
        <w:spacing w:val="0"/>
        <w:w w:val="100"/>
        <w:sz w:val="24"/>
        <w:szCs w:val="24"/>
        <w:lang w:val="en-US" w:eastAsia="en-US" w:bidi="ar-SA"/>
      </w:rPr>
    </w:lvl>
    <w:lvl w:ilvl="1" w:tplc="22824034">
      <w:numFmt w:val="bullet"/>
      <w:lvlText w:val="•"/>
      <w:lvlJc w:val="left"/>
      <w:pPr>
        <w:ind w:left="617" w:hanging="360"/>
      </w:pPr>
      <w:rPr>
        <w:rFonts w:hint="default"/>
        <w:lang w:val="en-US" w:eastAsia="en-US" w:bidi="ar-SA"/>
      </w:rPr>
    </w:lvl>
    <w:lvl w:ilvl="2" w:tplc="763EA206">
      <w:numFmt w:val="bullet"/>
      <w:lvlText w:val="•"/>
      <w:lvlJc w:val="left"/>
      <w:pPr>
        <w:ind w:left="794" w:hanging="360"/>
      </w:pPr>
      <w:rPr>
        <w:rFonts w:hint="default"/>
        <w:lang w:val="en-US" w:eastAsia="en-US" w:bidi="ar-SA"/>
      </w:rPr>
    </w:lvl>
    <w:lvl w:ilvl="3" w:tplc="5CE41170">
      <w:numFmt w:val="bullet"/>
      <w:lvlText w:val="•"/>
      <w:lvlJc w:val="left"/>
      <w:pPr>
        <w:ind w:left="971" w:hanging="360"/>
      </w:pPr>
      <w:rPr>
        <w:rFonts w:hint="default"/>
        <w:lang w:val="en-US" w:eastAsia="en-US" w:bidi="ar-SA"/>
      </w:rPr>
    </w:lvl>
    <w:lvl w:ilvl="4" w:tplc="3CFE36A8">
      <w:numFmt w:val="bullet"/>
      <w:lvlText w:val="•"/>
      <w:lvlJc w:val="left"/>
      <w:pPr>
        <w:ind w:left="1149" w:hanging="360"/>
      </w:pPr>
      <w:rPr>
        <w:rFonts w:hint="default"/>
        <w:lang w:val="en-US" w:eastAsia="en-US" w:bidi="ar-SA"/>
      </w:rPr>
    </w:lvl>
    <w:lvl w:ilvl="5" w:tplc="169CD68C">
      <w:numFmt w:val="bullet"/>
      <w:lvlText w:val="•"/>
      <w:lvlJc w:val="left"/>
      <w:pPr>
        <w:ind w:left="1326" w:hanging="360"/>
      </w:pPr>
      <w:rPr>
        <w:rFonts w:hint="default"/>
        <w:lang w:val="en-US" w:eastAsia="en-US" w:bidi="ar-SA"/>
      </w:rPr>
    </w:lvl>
    <w:lvl w:ilvl="6" w:tplc="4EA0EA6E">
      <w:numFmt w:val="bullet"/>
      <w:lvlText w:val="•"/>
      <w:lvlJc w:val="left"/>
      <w:pPr>
        <w:ind w:left="1503" w:hanging="360"/>
      </w:pPr>
      <w:rPr>
        <w:rFonts w:hint="default"/>
        <w:lang w:val="en-US" w:eastAsia="en-US" w:bidi="ar-SA"/>
      </w:rPr>
    </w:lvl>
    <w:lvl w:ilvl="7" w:tplc="0DF25774">
      <w:numFmt w:val="bullet"/>
      <w:lvlText w:val="•"/>
      <w:lvlJc w:val="left"/>
      <w:pPr>
        <w:ind w:left="1681" w:hanging="360"/>
      </w:pPr>
      <w:rPr>
        <w:rFonts w:hint="default"/>
        <w:lang w:val="en-US" w:eastAsia="en-US" w:bidi="ar-SA"/>
      </w:rPr>
    </w:lvl>
    <w:lvl w:ilvl="8" w:tplc="4D868EEA">
      <w:numFmt w:val="bullet"/>
      <w:lvlText w:val="•"/>
      <w:lvlJc w:val="left"/>
      <w:pPr>
        <w:ind w:left="1858" w:hanging="360"/>
      </w:pPr>
      <w:rPr>
        <w:rFonts w:hint="default"/>
        <w:lang w:val="en-US" w:eastAsia="en-US" w:bidi="ar-SA"/>
      </w:rPr>
    </w:lvl>
  </w:abstractNum>
  <w:abstractNum w:abstractNumId="12" w15:restartNumberingAfterBreak="0">
    <w:nsid w:val="39EC4BD6"/>
    <w:multiLevelType w:val="hybridMultilevel"/>
    <w:tmpl w:val="263A02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A42F26"/>
    <w:multiLevelType w:val="hybridMultilevel"/>
    <w:tmpl w:val="16D8B530"/>
    <w:lvl w:ilvl="0" w:tplc="967EE2E6">
      <w:numFmt w:val="bullet"/>
      <w:lvlText w:val=""/>
      <w:lvlJc w:val="left"/>
      <w:pPr>
        <w:ind w:left="942" w:hanging="360"/>
      </w:pPr>
      <w:rPr>
        <w:rFonts w:ascii="Symbol" w:eastAsia="Symbol" w:hAnsi="Symbol" w:cs="Symbol" w:hint="default"/>
        <w:b w:val="0"/>
        <w:bCs w:val="0"/>
        <w:i w:val="0"/>
        <w:iCs w:val="0"/>
        <w:spacing w:val="0"/>
        <w:w w:val="100"/>
        <w:sz w:val="24"/>
        <w:szCs w:val="24"/>
        <w:lang w:val="en-US" w:eastAsia="en-US" w:bidi="ar-SA"/>
      </w:rPr>
    </w:lvl>
    <w:lvl w:ilvl="1" w:tplc="422C0314">
      <w:numFmt w:val="bullet"/>
      <w:lvlText w:val="•"/>
      <w:lvlJc w:val="left"/>
      <w:pPr>
        <w:ind w:left="1888" w:hanging="360"/>
      </w:pPr>
      <w:rPr>
        <w:rFonts w:hint="default"/>
        <w:lang w:val="en-US" w:eastAsia="en-US" w:bidi="ar-SA"/>
      </w:rPr>
    </w:lvl>
    <w:lvl w:ilvl="2" w:tplc="676E6ACE">
      <w:numFmt w:val="bullet"/>
      <w:lvlText w:val="•"/>
      <w:lvlJc w:val="left"/>
      <w:pPr>
        <w:ind w:left="2837" w:hanging="360"/>
      </w:pPr>
      <w:rPr>
        <w:rFonts w:hint="default"/>
        <w:lang w:val="en-US" w:eastAsia="en-US" w:bidi="ar-SA"/>
      </w:rPr>
    </w:lvl>
    <w:lvl w:ilvl="3" w:tplc="C820F070">
      <w:numFmt w:val="bullet"/>
      <w:lvlText w:val="•"/>
      <w:lvlJc w:val="left"/>
      <w:pPr>
        <w:ind w:left="3785" w:hanging="360"/>
      </w:pPr>
      <w:rPr>
        <w:rFonts w:hint="default"/>
        <w:lang w:val="en-US" w:eastAsia="en-US" w:bidi="ar-SA"/>
      </w:rPr>
    </w:lvl>
    <w:lvl w:ilvl="4" w:tplc="BC2A461A">
      <w:numFmt w:val="bullet"/>
      <w:lvlText w:val="•"/>
      <w:lvlJc w:val="left"/>
      <w:pPr>
        <w:ind w:left="4734" w:hanging="360"/>
      </w:pPr>
      <w:rPr>
        <w:rFonts w:hint="default"/>
        <w:lang w:val="en-US" w:eastAsia="en-US" w:bidi="ar-SA"/>
      </w:rPr>
    </w:lvl>
    <w:lvl w:ilvl="5" w:tplc="B2A4CE42">
      <w:numFmt w:val="bullet"/>
      <w:lvlText w:val="•"/>
      <w:lvlJc w:val="left"/>
      <w:pPr>
        <w:ind w:left="5683" w:hanging="360"/>
      </w:pPr>
      <w:rPr>
        <w:rFonts w:hint="default"/>
        <w:lang w:val="en-US" w:eastAsia="en-US" w:bidi="ar-SA"/>
      </w:rPr>
    </w:lvl>
    <w:lvl w:ilvl="6" w:tplc="4D46EBF0">
      <w:numFmt w:val="bullet"/>
      <w:lvlText w:val="•"/>
      <w:lvlJc w:val="left"/>
      <w:pPr>
        <w:ind w:left="6631" w:hanging="360"/>
      </w:pPr>
      <w:rPr>
        <w:rFonts w:hint="default"/>
        <w:lang w:val="en-US" w:eastAsia="en-US" w:bidi="ar-SA"/>
      </w:rPr>
    </w:lvl>
    <w:lvl w:ilvl="7" w:tplc="1F124904">
      <w:numFmt w:val="bullet"/>
      <w:lvlText w:val="•"/>
      <w:lvlJc w:val="left"/>
      <w:pPr>
        <w:ind w:left="7580" w:hanging="360"/>
      </w:pPr>
      <w:rPr>
        <w:rFonts w:hint="default"/>
        <w:lang w:val="en-US" w:eastAsia="en-US" w:bidi="ar-SA"/>
      </w:rPr>
    </w:lvl>
    <w:lvl w:ilvl="8" w:tplc="93FE1C1A">
      <w:numFmt w:val="bullet"/>
      <w:lvlText w:val="•"/>
      <w:lvlJc w:val="left"/>
      <w:pPr>
        <w:ind w:left="8529" w:hanging="360"/>
      </w:pPr>
      <w:rPr>
        <w:rFonts w:hint="default"/>
        <w:lang w:val="en-US" w:eastAsia="en-US" w:bidi="ar-SA"/>
      </w:rPr>
    </w:lvl>
  </w:abstractNum>
  <w:abstractNum w:abstractNumId="14" w15:restartNumberingAfterBreak="0">
    <w:nsid w:val="525F5D87"/>
    <w:multiLevelType w:val="hybridMultilevel"/>
    <w:tmpl w:val="BEB23304"/>
    <w:lvl w:ilvl="0" w:tplc="89FE72A6">
      <w:numFmt w:val="bullet"/>
      <w:lvlText w:val=""/>
      <w:lvlJc w:val="left"/>
      <w:pPr>
        <w:ind w:left="434" w:hanging="360"/>
      </w:pPr>
      <w:rPr>
        <w:rFonts w:ascii="Symbol" w:eastAsia="Symbol" w:hAnsi="Symbol" w:cs="Symbol" w:hint="default"/>
        <w:b w:val="0"/>
        <w:bCs w:val="0"/>
        <w:i w:val="0"/>
        <w:iCs w:val="0"/>
        <w:spacing w:val="0"/>
        <w:w w:val="100"/>
        <w:sz w:val="22"/>
        <w:szCs w:val="22"/>
        <w:lang w:val="en-US" w:eastAsia="en-US" w:bidi="ar-SA"/>
      </w:rPr>
    </w:lvl>
    <w:lvl w:ilvl="1" w:tplc="B6FC60C0">
      <w:numFmt w:val="bullet"/>
      <w:lvlText w:val="•"/>
      <w:lvlJc w:val="left"/>
      <w:pPr>
        <w:ind w:left="706" w:hanging="360"/>
      </w:pPr>
      <w:rPr>
        <w:rFonts w:hint="default"/>
        <w:lang w:val="en-US" w:eastAsia="en-US" w:bidi="ar-SA"/>
      </w:rPr>
    </w:lvl>
    <w:lvl w:ilvl="2" w:tplc="3ED25A9E">
      <w:numFmt w:val="bullet"/>
      <w:lvlText w:val="•"/>
      <w:lvlJc w:val="left"/>
      <w:pPr>
        <w:ind w:left="973" w:hanging="360"/>
      </w:pPr>
      <w:rPr>
        <w:rFonts w:hint="default"/>
        <w:lang w:val="en-US" w:eastAsia="en-US" w:bidi="ar-SA"/>
      </w:rPr>
    </w:lvl>
    <w:lvl w:ilvl="3" w:tplc="CCAC6B2C">
      <w:numFmt w:val="bullet"/>
      <w:lvlText w:val="•"/>
      <w:lvlJc w:val="left"/>
      <w:pPr>
        <w:ind w:left="1239" w:hanging="360"/>
      </w:pPr>
      <w:rPr>
        <w:rFonts w:hint="default"/>
        <w:lang w:val="en-US" w:eastAsia="en-US" w:bidi="ar-SA"/>
      </w:rPr>
    </w:lvl>
    <w:lvl w:ilvl="4" w:tplc="1892F18A">
      <w:numFmt w:val="bullet"/>
      <w:lvlText w:val="•"/>
      <w:lvlJc w:val="left"/>
      <w:pPr>
        <w:ind w:left="1506" w:hanging="360"/>
      </w:pPr>
      <w:rPr>
        <w:rFonts w:hint="default"/>
        <w:lang w:val="en-US" w:eastAsia="en-US" w:bidi="ar-SA"/>
      </w:rPr>
    </w:lvl>
    <w:lvl w:ilvl="5" w:tplc="BBAE7BE0">
      <w:numFmt w:val="bullet"/>
      <w:lvlText w:val="•"/>
      <w:lvlJc w:val="left"/>
      <w:pPr>
        <w:ind w:left="1772" w:hanging="360"/>
      </w:pPr>
      <w:rPr>
        <w:rFonts w:hint="default"/>
        <w:lang w:val="en-US" w:eastAsia="en-US" w:bidi="ar-SA"/>
      </w:rPr>
    </w:lvl>
    <w:lvl w:ilvl="6" w:tplc="D33C30B8">
      <w:numFmt w:val="bullet"/>
      <w:lvlText w:val="•"/>
      <w:lvlJc w:val="left"/>
      <w:pPr>
        <w:ind w:left="2039" w:hanging="360"/>
      </w:pPr>
      <w:rPr>
        <w:rFonts w:hint="default"/>
        <w:lang w:val="en-US" w:eastAsia="en-US" w:bidi="ar-SA"/>
      </w:rPr>
    </w:lvl>
    <w:lvl w:ilvl="7" w:tplc="64466D86">
      <w:numFmt w:val="bullet"/>
      <w:lvlText w:val="•"/>
      <w:lvlJc w:val="left"/>
      <w:pPr>
        <w:ind w:left="2305" w:hanging="360"/>
      </w:pPr>
      <w:rPr>
        <w:rFonts w:hint="default"/>
        <w:lang w:val="en-US" w:eastAsia="en-US" w:bidi="ar-SA"/>
      </w:rPr>
    </w:lvl>
    <w:lvl w:ilvl="8" w:tplc="494EB518">
      <w:numFmt w:val="bullet"/>
      <w:lvlText w:val="•"/>
      <w:lvlJc w:val="left"/>
      <w:pPr>
        <w:ind w:left="2572" w:hanging="360"/>
      </w:pPr>
      <w:rPr>
        <w:rFonts w:hint="default"/>
        <w:lang w:val="en-US" w:eastAsia="en-US" w:bidi="ar-SA"/>
      </w:rPr>
    </w:lvl>
  </w:abstractNum>
  <w:abstractNum w:abstractNumId="15" w15:restartNumberingAfterBreak="0">
    <w:nsid w:val="567A4AF3"/>
    <w:multiLevelType w:val="multilevel"/>
    <w:tmpl w:val="21CC11CE"/>
    <w:lvl w:ilvl="0">
      <w:start w:val="1"/>
      <w:numFmt w:val="decimal"/>
      <w:lvlText w:val="%1."/>
      <w:lvlJc w:val="left"/>
      <w:pPr>
        <w:ind w:left="582" w:hanging="360"/>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798" w:hanging="576"/>
      </w:pPr>
      <w:rPr>
        <w:rFonts w:ascii="Times New Roman" w:eastAsia="Times New Roman" w:hAnsi="Times New Roman" w:cs="Times New Roman" w:hint="default"/>
        <w:b/>
        <w:bCs/>
        <w:i w:val="0"/>
        <w:iCs w:val="0"/>
        <w:color w:val="252525"/>
        <w:spacing w:val="0"/>
        <w:w w:val="100"/>
        <w:sz w:val="24"/>
        <w:szCs w:val="24"/>
        <w:lang w:val="en-US" w:eastAsia="en-US" w:bidi="ar-SA"/>
      </w:rPr>
    </w:lvl>
    <w:lvl w:ilvl="2">
      <w:numFmt w:val="bullet"/>
      <w:lvlText w:val=""/>
      <w:lvlJc w:val="left"/>
      <w:pPr>
        <w:ind w:left="942" w:hanging="360"/>
      </w:pPr>
      <w:rPr>
        <w:rFonts w:ascii="Symbol" w:eastAsia="Symbol" w:hAnsi="Symbol" w:cs="Symbol" w:hint="default"/>
        <w:spacing w:val="0"/>
        <w:w w:val="100"/>
        <w:lang w:val="en-US" w:eastAsia="en-US" w:bidi="ar-SA"/>
      </w:rPr>
    </w:lvl>
    <w:lvl w:ilvl="3">
      <w:numFmt w:val="bullet"/>
      <w:lvlText w:val="•"/>
      <w:lvlJc w:val="left"/>
      <w:pPr>
        <w:ind w:left="2125" w:hanging="360"/>
      </w:pPr>
      <w:rPr>
        <w:rFonts w:hint="default"/>
        <w:lang w:val="en-US" w:eastAsia="en-US" w:bidi="ar-SA"/>
      </w:rPr>
    </w:lvl>
    <w:lvl w:ilvl="4">
      <w:numFmt w:val="bullet"/>
      <w:lvlText w:val="•"/>
      <w:lvlJc w:val="left"/>
      <w:pPr>
        <w:ind w:left="3311" w:hanging="360"/>
      </w:pPr>
      <w:rPr>
        <w:rFonts w:hint="default"/>
        <w:lang w:val="en-US" w:eastAsia="en-US" w:bidi="ar-SA"/>
      </w:rPr>
    </w:lvl>
    <w:lvl w:ilvl="5">
      <w:numFmt w:val="bullet"/>
      <w:lvlText w:val="•"/>
      <w:lvlJc w:val="left"/>
      <w:pPr>
        <w:ind w:left="4497" w:hanging="360"/>
      </w:pPr>
      <w:rPr>
        <w:rFonts w:hint="default"/>
        <w:lang w:val="en-US" w:eastAsia="en-US" w:bidi="ar-SA"/>
      </w:rPr>
    </w:lvl>
    <w:lvl w:ilvl="6">
      <w:numFmt w:val="bullet"/>
      <w:lvlText w:val="•"/>
      <w:lvlJc w:val="left"/>
      <w:pPr>
        <w:ind w:left="5683" w:hanging="360"/>
      </w:pPr>
      <w:rPr>
        <w:rFonts w:hint="default"/>
        <w:lang w:val="en-US" w:eastAsia="en-US" w:bidi="ar-SA"/>
      </w:rPr>
    </w:lvl>
    <w:lvl w:ilvl="7">
      <w:numFmt w:val="bullet"/>
      <w:lvlText w:val="•"/>
      <w:lvlJc w:val="left"/>
      <w:pPr>
        <w:ind w:left="6869" w:hanging="360"/>
      </w:pPr>
      <w:rPr>
        <w:rFonts w:hint="default"/>
        <w:lang w:val="en-US" w:eastAsia="en-US" w:bidi="ar-SA"/>
      </w:rPr>
    </w:lvl>
    <w:lvl w:ilvl="8">
      <w:numFmt w:val="bullet"/>
      <w:lvlText w:val="•"/>
      <w:lvlJc w:val="left"/>
      <w:pPr>
        <w:ind w:left="8054" w:hanging="360"/>
      </w:pPr>
      <w:rPr>
        <w:rFonts w:hint="default"/>
        <w:lang w:val="en-US" w:eastAsia="en-US" w:bidi="ar-SA"/>
      </w:rPr>
    </w:lvl>
  </w:abstractNum>
  <w:abstractNum w:abstractNumId="16" w15:restartNumberingAfterBreak="0">
    <w:nsid w:val="5FFA5094"/>
    <w:multiLevelType w:val="hybridMultilevel"/>
    <w:tmpl w:val="ECC85984"/>
    <w:lvl w:ilvl="0" w:tplc="B1DA6B48">
      <w:numFmt w:val="bullet"/>
      <w:lvlText w:val=""/>
      <w:lvlJc w:val="left"/>
      <w:pPr>
        <w:ind w:left="424" w:hanging="360"/>
      </w:pPr>
      <w:rPr>
        <w:rFonts w:ascii="Symbol" w:eastAsia="Symbol" w:hAnsi="Symbol" w:cs="Symbol" w:hint="default"/>
        <w:b w:val="0"/>
        <w:bCs w:val="0"/>
        <w:i w:val="0"/>
        <w:iCs w:val="0"/>
        <w:spacing w:val="0"/>
        <w:w w:val="100"/>
        <w:sz w:val="24"/>
        <w:szCs w:val="24"/>
        <w:lang w:val="en-US" w:eastAsia="en-US" w:bidi="ar-SA"/>
      </w:rPr>
    </w:lvl>
    <w:lvl w:ilvl="1" w:tplc="40349C18">
      <w:numFmt w:val="bullet"/>
      <w:lvlText w:val="•"/>
      <w:lvlJc w:val="left"/>
      <w:pPr>
        <w:ind w:left="604" w:hanging="360"/>
      </w:pPr>
      <w:rPr>
        <w:rFonts w:hint="default"/>
        <w:lang w:val="en-US" w:eastAsia="en-US" w:bidi="ar-SA"/>
      </w:rPr>
    </w:lvl>
    <w:lvl w:ilvl="2" w:tplc="AF90BB00">
      <w:numFmt w:val="bullet"/>
      <w:lvlText w:val="•"/>
      <w:lvlJc w:val="left"/>
      <w:pPr>
        <w:ind w:left="789" w:hanging="360"/>
      </w:pPr>
      <w:rPr>
        <w:rFonts w:hint="default"/>
        <w:lang w:val="en-US" w:eastAsia="en-US" w:bidi="ar-SA"/>
      </w:rPr>
    </w:lvl>
    <w:lvl w:ilvl="3" w:tplc="76A8B0C6">
      <w:numFmt w:val="bullet"/>
      <w:lvlText w:val="•"/>
      <w:lvlJc w:val="left"/>
      <w:pPr>
        <w:ind w:left="974" w:hanging="360"/>
      </w:pPr>
      <w:rPr>
        <w:rFonts w:hint="default"/>
        <w:lang w:val="en-US" w:eastAsia="en-US" w:bidi="ar-SA"/>
      </w:rPr>
    </w:lvl>
    <w:lvl w:ilvl="4" w:tplc="19DC74CE">
      <w:numFmt w:val="bullet"/>
      <w:lvlText w:val="•"/>
      <w:lvlJc w:val="left"/>
      <w:pPr>
        <w:ind w:left="1159" w:hanging="360"/>
      </w:pPr>
      <w:rPr>
        <w:rFonts w:hint="default"/>
        <w:lang w:val="en-US" w:eastAsia="en-US" w:bidi="ar-SA"/>
      </w:rPr>
    </w:lvl>
    <w:lvl w:ilvl="5" w:tplc="81341CE6">
      <w:numFmt w:val="bullet"/>
      <w:lvlText w:val="•"/>
      <w:lvlJc w:val="left"/>
      <w:pPr>
        <w:ind w:left="1344" w:hanging="360"/>
      </w:pPr>
      <w:rPr>
        <w:rFonts w:hint="default"/>
        <w:lang w:val="en-US" w:eastAsia="en-US" w:bidi="ar-SA"/>
      </w:rPr>
    </w:lvl>
    <w:lvl w:ilvl="6" w:tplc="12824E18">
      <w:numFmt w:val="bullet"/>
      <w:lvlText w:val="•"/>
      <w:lvlJc w:val="left"/>
      <w:pPr>
        <w:ind w:left="1529" w:hanging="360"/>
      </w:pPr>
      <w:rPr>
        <w:rFonts w:hint="default"/>
        <w:lang w:val="en-US" w:eastAsia="en-US" w:bidi="ar-SA"/>
      </w:rPr>
    </w:lvl>
    <w:lvl w:ilvl="7" w:tplc="67C67E32">
      <w:numFmt w:val="bullet"/>
      <w:lvlText w:val="•"/>
      <w:lvlJc w:val="left"/>
      <w:pPr>
        <w:ind w:left="1714" w:hanging="360"/>
      </w:pPr>
      <w:rPr>
        <w:rFonts w:hint="default"/>
        <w:lang w:val="en-US" w:eastAsia="en-US" w:bidi="ar-SA"/>
      </w:rPr>
    </w:lvl>
    <w:lvl w:ilvl="8" w:tplc="D864F1EA">
      <w:numFmt w:val="bullet"/>
      <w:lvlText w:val="•"/>
      <w:lvlJc w:val="left"/>
      <w:pPr>
        <w:ind w:left="1899" w:hanging="360"/>
      </w:pPr>
      <w:rPr>
        <w:rFonts w:hint="default"/>
        <w:lang w:val="en-US" w:eastAsia="en-US" w:bidi="ar-SA"/>
      </w:rPr>
    </w:lvl>
  </w:abstractNum>
  <w:abstractNum w:abstractNumId="17" w15:restartNumberingAfterBreak="0">
    <w:nsid w:val="60237151"/>
    <w:multiLevelType w:val="hybridMultilevel"/>
    <w:tmpl w:val="00365696"/>
    <w:lvl w:ilvl="0" w:tplc="37BCA742">
      <w:numFmt w:val="bullet"/>
      <w:lvlText w:val=""/>
      <w:lvlJc w:val="left"/>
      <w:pPr>
        <w:ind w:left="527" w:hanging="360"/>
      </w:pPr>
      <w:rPr>
        <w:rFonts w:ascii="Symbol" w:eastAsia="Symbol" w:hAnsi="Symbol" w:cs="Symbol" w:hint="default"/>
        <w:b w:val="0"/>
        <w:bCs w:val="0"/>
        <w:i w:val="0"/>
        <w:iCs w:val="0"/>
        <w:spacing w:val="0"/>
        <w:w w:val="100"/>
        <w:sz w:val="24"/>
        <w:szCs w:val="24"/>
        <w:lang w:val="en-US" w:eastAsia="en-US" w:bidi="ar-SA"/>
      </w:rPr>
    </w:lvl>
    <w:lvl w:ilvl="1" w:tplc="0764D550">
      <w:numFmt w:val="bullet"/>
      <w:lvlText w:val="•"/>
      <w:lvlJc w:val="left"/>
      <w:pPr>
        <w:ind w:left="689" w:hanging="360"/>
      </w:pPr>
      <w:rPr>
        <w:rFonts w:hint="default"/>
        <w:lang w:val="en-US" w:eastAsia="en-US" w:bidi="ar-SA"/>
      </w:rPr>
    </w:lvl>
    <w:lvl w:ilvl="2" w:tplc="F064E292">
      <w:numFmt w:val="bullet"/>
      <w:lvlText w:val="•"/>
      <w:lvlJc w:val="left"/>
      <w:pPr>
        <w:ind w:left="858" w:hanging="360"/>
      </w:pPr>
      <w:rPr>
        <w:rFonts w:hint="default"/>
        <w:lang w:val="en-US" w:eastAsia="en-US" w:bidi="ar-SA"/>
      </w:rPr>
    </w:lvl>
    <w:lvl w:ilvl="3" w:tplc="A2B6CBD4">
      <w:numFmt w:val="bullet"/>
      <w:lvlText w:val="•"/>
      <w:lvlJc w:val="left"/>
      <w:pPr>
        <w:ind w:left="1027" w:hanging="360"/>
      </w:pPr>
      <w:rPr>
        <w:rFonts w:hint="default"/>
        <w:lang w:val="en-US" w:eastAsia="en-US" w:bidi="ar-SA"/>
      </w:rPr>
    </w:lvl>
    <w:lvl w:ilvl="4" w:tplc="00F86A96">
      <w:numFmt w:val="bullet"/>
      <w:lvlText w:val="•"/>
      <w:lvlJc w:val="left"/>
      <w:pPr>
        <w:ind w:left="1196" w:hanging="360"/>
      </w:pPr>
      <w:rPr>
        <w:rFonts w:hint="default"/>
        <w:lang w:val="en-US" w:eastAsia="en-US" w:bidi="ar-SA"/>
      </w:rPr>
    </w:lvl>
    <w:lvl w:ilvl="5" w:tplc="8ED87482">
      <w:numFmt w:val="bullet"/>
      <w:lvlText w:val="•"/>
      <w:lvlJc w:val="left"/>
      <w:pPr>
        <w:ind w:left="1365" w:hanging="360"/>
      </w:pPr>
      <w:rPr>
        <w:rFonts w:hint="default"/>
        <w:lang w:val="en-US" w:eastAsia="en-US" w:bidi="ar-SA"/>
      </w:rPr>
    </w:lvl>
    <w:lvl w:ilvl="6" w:tplc="272AFA34">
      <w:numFmt w:val="bullet"/>
      <w:lvlText w:val="•"/>
      <w:lvlJc w:val="left"/>
      <w:pPr>
        <w:ind w:left="1534" w:hanging="360"/>
      </w:pPr>
      <w:rPr>
        <w:rFonts w:hint="default"/>
        <w:lang w:val="en-US" w:eastAsia="en-US" w:bidi="ar-SA"/>
      </w:rPr>
    </w:lvl>
    <w:lvl w:ilvl="7" w:tplc="677EA5C6">
      <w:numFmt w:val="bullet"/>
      <w:lvlText w:val="•"/>
      <w:lvlJc w:val="left"/>
      <w:pPr>
        <w:ind w:left="1703" w:hanging="360"/>
      </w:pPr>
      <w:rPr>
        <w:rFonts w:hint="default"/>
        <w:lang w:val="en-US" w:eastAsia="en-US" w:bidi="ar-SA"/>
      </w:rPr>
    </w:lvl>
    <w:lvl w:ilvl="8" w:tplc="0B5E8A7E">
      <w:numFmt w:val="bullet"/>
      <w:lvlText w:val="•"/>
      <w:lvlJc w:val="left"/>
      <w:pPr>
        <w:ind w:left="1872" w:hanging="360"/>
      </w:pPr>
      <w:rPr>
        <w:rFonts w:hint="default"/>
        <w:lang w:val="en-US" w:eastAsia="en-US" w:bidi="ar-SA"/>
      </w:rPr>
    </w:lvl>
  </w:abstractNum>
  <w:abstractNum w:abstractNumId="18" w15:restartNumberingAfterBreak="0">
    <w:nsid w:val="6A3E2101"/>
    <w:multiLevelType w:val="hybridMultilevel"/>
    <w:tmpl w:val="C26C32E4"/>
    <w:lvl w:ilvl="0" w:tplc="A33EFE46">
      <w:numFmt w:val="bullet"/>
      <w:lvlText w:val=""/>
      <w:lvlJc w:val="left"/>
      <w:pPr>
        <w:ind w:left="439" w:hanging="360"/>
      </w:pPr>
      <w:rPr>
        <w:rFonts w:ascii="Symbol" w:eastAsia="Symbol" w:hAnsi="Symbol" w:cs="Symbol" w:hint="default"/>
        <w:spacing w:val="0"/>
        <w:w w:val="100"/>
        <w:lang w:val="en-US" w:eastAsia="en-US" w:bidi="ar-SA"/>
      </w:rPr>
    </w:lvl>
    <w:lvl w:ilvl="1" w:tplc="5798BA8C">
      <w:numFmt w:val="bullet"/>
      <w:lvlText w:val="•"/>
      <w:lvlJc w:val="left"/>
      <w:pPr>
        <w:ind w:left="617" w:hanging="360"/>
      </w:pPr>
      <w:rPr>
        <w:rFonts w:hint="default"/>
        <w:lang w:val="en-US" w:eastAsia="en-US" w:bidi="ar-SA"/>
      </w:rPr>
    </w:lvl>
    <w:lvl w:ilvl="2" w:tplc="18142F8A">
      <w:numFmt w:val="bullet"/>
      <w:lvlText w:val="•"/>
      <w:lvlJc w:val="left"/>
      <w:pPr>
        <w:ind w:left="794" w:hanging="360"/>
      </w:pPr>
      <w:rPr>
        <w:rFonts w:hint="default"/>
        <w:lang w:val="en-US" w:eastAsia="en-US" w:bidi="ar-SA"/>
      </w:rPr>
    </w:lvl>
    <w:lvl w:ilvl="3" w:tplc="331882C4">
      <w:numFmt w:val="bullet"/>
      <w:lvlText w:val="•"/>
      <w:lvlJc w:val="left"/>
      <w:pPr>
        <w:ind w:left="971" w:hanging="360"/>
      </w:pPr>
      <w:rPr>
        <w:rFonts w:hint="default"/>
        <w:lang w:val="en-US" w:eastAsia="en-US" w:bidi="ar-SA"/>
      </w:rPr>
    </w:lvl>
    <w:lvl w:ilvl="4" w:tplc="2794A034">
      <w:numFmt w:val="bullet"/>
      <w:lvlText w:val="•"/>
      <w:lvlJc w:val="left"/>
      <w:pPr>
        <w:ind w:left="1148" w:hanging="360"/>
      </w:pPr>
      <w:rPr>
        <w:rFonts w:hint="default"/>
        <w:lang w:val="en-US" w:eastAsia="en-US" w:bidi="ar-SA"/>
      </w:rPr>
    </w:lvl>
    <w:lvl w:ilvl="5" w:tplc="7398FF76">
      <w:numFmt w:val="bullet"/>
      <w:lvlText w:val="•"/>
      <w:lvlJc w:val="left"/>
      <w:pPr>
        <w:ind w:left="1325" w:hanging="360"/>
      </w:pPr>
      <w:rPr>
        <w:rFonts w:hint="default"/>
        <w:lang w:val="en-US" w:eastAsia="en-US" w:bidi="ar-SA"/>
      </w:rPr>
    </w:lvl>
    <w:lvl w:ilvl="6" w:tplc="1E40C282">
      <w:numFmt w:val="bullet"/>
      <w:lvlText w:val="•"/>
      <w:lvlJc w:val="left"/>
      <w:pPr>
        <w:ind w:left="1502" w:hanging="360"/>
      </w:pPr>
      <w:rPr>
        <w:rFonts w:hint="default"/>
        <w:lang w:val="en-US" w:eastAsia="en-US" w:bidi="ar-SA"/>
      </w:rPr>
    </w:lvl>
    <w:lvl w:ilvl="7" w:tplc="96CCA734">
      <w:numFmt w:val="bullet"/>
      <w:lvlText w:val="•"/>
      <w:lvlJc w:val="left"/>
      <w:pPr>
        <w:ind w:left="1679" w:hanging="360"/>
      </w:pPr>
      <w:rPr>
        <w:rFonts w:hint="default"/>
        <w:lang w:val="en-US" w:eastAsia="en-US" w:bidi="ar-SA"/>
      </w:rPr>
    </w:lvl>
    <w:lvl w:ilvl="8" w:tplc="E6A022E0">
      <w:numFmt w:val="bullet"/>
      <w:lvlText w:val="•"/>
      <w:lvlJc w:val="left"/>
      <w:pPr>
        <w:ind w:left="1856" w:hanging="360"/>
      </w:pPr>
      <w:rPr>
        <w:rFonts w:hint="default"/>
        <w:lang w:val="en-US" w:eastAsia="en-US" w:bidi="ar-SA"/>
      </w:rPr>
    </w:lvl>
  </w:abstractNum>
  <w:abstractNum w:abstractNumId="19" w15:restartNumberingAfterBreak="0">
    <w:nsid w:val="768932A3"/>
    <w:multiLevelType w:val="hybridMultilevel"/>
    <w:tmpl w:val="B50ADB28"/>
    <w:lvl w:ilvl="0" w:tplc="0E34464A">
      <w:start w:val="1"/>
      <w:numFmt w:val="decimal"/>
      <w:lvlText w:val="%1."/>
      <w:lvlJc w:val="left"/>
      <w:pPr>
        <w:ind w:left="579"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EEACE786">
      <w:numFmt w:val="bullet"/>
      <w:lvlText w:val="•"/>
      <w:lvlJc w:val="left"/>
      <w:pPr>
        <w:ind w:left="1564" w:hanging="358"/>
      </w:pPr>
      <w:rPr>
        <w:rFonts w:hint="default"/>
        <w:lang w:val="en-US" w:eastAsia="en-US" w:bidi="ar-SA"/>
      </w:rPr>
    </w:lvl>
    <w:lvl w:ilvl="2" w:tplc="B61008E4">
      <w:numFmt w:val="bullet"/>
      <w:lvlText w:val="•"/>
      <w:lvlJc w:val="left"/>
      <w:pPr>
        <w:ind w:left="2549" w:hanging="358"/>
      </w:pPr>
      <w:rPr>
        <w:rFonts w:hint="default"/>
        <w:lang w:val="en-US" w:eastAsia="en-US" w:bidi="ar-SA"/>
      </w:rPr>
    </w:lvl>
    <w:lvl w:ilvl="3" w:tplc="6EC85884">
      <w:numFmt w:val="bullet"/>
      <w:lvlText w:val="•"/>
      <w:lvlJc w:val="left"/>
      <w:pPr>
        <w:ind w:left="3533" w:hanging="358"/>
      </w:pPr>
      <w:rPr>
        <w:rFonts w:hint="default"/>
        <w:lang w:val="en-US" w:eastAsia="en-US" w:bidi="ar-SA"/>
      </w:rPr>
    </w:lvl>
    <w:lvl w:ilvl="4" w:tplc="2618C806">
      <w:numFmt w:val="bullet"/>
      <w:lvlText w:val="•"/>
      <w:lvlJc w:val="left"/>
      <w:pPr>
        <w:ind w:left="4518" w:hanging="358"/>
      </w:pPr>
      <w:rPr>
        <w:rFonts w:hint="default"/>
        <w:lang w:val="en-US" w:eastAsia="en-US" w:bidi="ar-SA"/>
      </w:rPr>
    </w:lvl>
    <w:lvl w:ilvl="5" w:tplc="0714020A">
      <w:numFmt w:val="bullet"/>
      <w:lvlText w:val="•"/>
      <w:lvlJc w:val="left"/>
      <w:pPr>
        <w:ind w:left="5503" w:hanging="358"/>
      </w:pPr>
      <w:rPr>
        <w:rFonts w:hint="default"/>
        <w:lang w:val="en-US" w:eastAsia="en-US" w:bidi="ar-SA"/>
      </w:rPr>
    </w:lvl>
    <w:lvl w:ilvl="6" w:tplc="BC7C840E">
      <w:numFmt w:val="bullet"/>
      <w:lvlText w:val="•"/>
      <w:lvlJc w:val="left"/>
      <w:pPr>
        <w:ind w:left="6487" w:hanging="358"/>
      </w:pPr>
      <w:rPr>
        <w:rFonts w:hint="default"/>
        <w:lang w:val="en-US" w:eastAsia="en-US" w:bidi="ar-SA"/>
      </w:rPr>
    </w:lvl>
    <w:lvl w:ilvl="7" w:tplc="8528C2EA">
      <w:numFmt w:val="bullet"/>
      <w:lvlText w:val="•"/>
      <w:lvlJc w:val="left"/>
      <w:pPr>
        <w:ind w:left="7472" w:hanging="358"/>
      </w:pPr>
      <w:rPr>
        <w:rFonts w:hint="default"/>
        <w:lang w:val="en-US" w:eastAsia="en-US" w:bidi="ar-SA"/>
      </w:rPr>
    </w:lvl>
    <w:lvl w:ilvl="8" w:tplc="2ECCA968">
      <w:numFmt w:val="bullet"/>
      <w:lvlText w:val="•"/>
      <w:lvlJc w:val="left"/>
      <w:pPr>
        <w:ind w:left="8457" w:hanging="358"/>
      </w:pPr>
      <w:rPr>
        <w:rFonts w:hint="default"/>
        <w:lang w:val="en-US" w:eastAsia="en-US" w:bidi="ar-SA"/>
      </w:rPr>
    </w:lvl>
  </w:abstractNum>
  <w:abstractNum w:abstractNumId="20" w15:restartNumberingAfterBreak="0">
    <w:nsid w:val="78787834"/>
    <w:multiLevelType w:val="hybridMultilevel"/>
    <w:tmpl w:val="757EDEA8"/>
    <w:lvl w:ilvl="0" w:tplc="5208638C">
      <w:numFmt w:val="bullet"/>
      <w:lvlText w:val=""/>
      <w:lvlJc w:val="left"/>
      <w:pPr>
        <w:ind w:left="514" w:hanging="360"/>
      </w:pPr>
      <w:rPr>
        <w:rFonts w:ascii="Symbol" w:eastAsia="Symbol" w:hAnsi="Symbol" w:cs="Symbol" w:hint="default"/>
        <w:b w:val="0"/>
        <w:bCs w:val="0"/>
        <w:i w:val="0"/>
        <w:iCs w:val="0"/>
        <w:spacing w:val="0"/>
        <w:w w:val="100"/>
        <w:sz w:val="24"/>
        <w:szCs w:val="24"/>
        <w:lang w:val="en-US" w:eastAsia="en-US" w:bidi="ar-SA"/>
      </w:rPr>
    </w:lvl>
    <w:lvl w:ilvl="1" w:tplc="7EECAA34">
      <w:numFmt w:val="bullet"/>
      <w:lvlText w:val="•"/>
      <w:lvlJc w:val="left"/>
      <w:pPr>
        <w:ind w:left="759" w:hanging="360"/>
      </w:pPr>
      <w:rPr>
        <w:rFonts w:hint="default"/>
        <w:lang w:val="en-US" w:eastAsia="en-US" w:bidi="ar-SA"/>
      </w:rPr>
    </w:lvl>
    <w:lvl w:ilvl="2" w:tplc="2C8EAD6A">
      <w:numFmt w:val="bullet"/>
      <w:lvlText w:val="•"/>
      <w:lvlJc w:val="left"/>
      <w:pPr>
        <w:ind w:left="999" w:hanging="360"/>
      </w:pPr>
      <w:rPr>
        <w:rFonts w:hint="default"/>
        <w:lang w:val="en-US" w:eastAsia="en-US" w:bidi="ar-SA"/>
      </w:rPr>
    </w:lvl>
    <w:lvl w:ilvl="3" w:tplc="4BC8CF22">
      <w:numFmt w:val="bullet"/>
      <w:lvlText w:val="•"/>
      <w:lvlJc w:val="left"/>
      <w:pPr>
        <w:ind w:left="1238" w:hanging="360"/>
      </w:pPr>
      <w:rPr>
        <w:rFonts w:hint="default"/>
        <w:lang w:val="en-US" w:eastAsia="en-US" w:bidi="ar-SA"/>
      </w:rPr>
    </w:lvl>
    <w:lvl w:ilvl="4" w:tplc="D68E935A">
      <w:numFmt w:val="bullet"/>
      <w:lvlText w:val="•"/>
      <w:lvlJc w:val="left"/>
      <w:pPr>
        <w:ind w:left="1478" w:hanging="360"/>
      </w:pPr>
      <w:rPr>
        <w:rFonts w:hint="default"/>
        <w:lang w:val="en-US" w:eastAsia="en-US" w:bidi="ar-SA"/>
      </w:rPr>
    </w:lvl>
    <w:lvl w:ilvl="5" w:tplc="799843FE">
      <w:numFmt w:val="bullet"/>
      <w:lvlText w:val="•"/>
      <w:lvlJc w:val="left"/>
      <w:pPr>
        <w:ind w:left="1718" w:hanging="360"/>
      </w:pPr>
      <w:rPr>
        <w:rFonts w:hint="default"/>
        <w:lang w:val="en-US" w:eastAsia="en-US" w:bidi="ar-SA"/>
      </w:rPr>
    </w:lvl>
    <w:lvl w:ilvl="6" w:tplc="F35EF302">
      <w:numFmt w:val="bullet"/>
      <w:lvlText w:val="•"/>
      <w:lvlJc w:val="left"/>
      <w:pPr>
        <w:ind w:left="1957" w:hanging="360"/>
      </w:pPr>
      <w:rPr>
        <w:rFonts w:hint="default"/>
        <w:lang w:val="en-US" w:eastAsia="en-US" w:bidi="ar-SA"/>
      </w:rPr>
    </w:lvl>
    <w:lvl w:ilvl="7" w:tplc="4A924B00">
      <w:numFmt w:val="bullet"/>
      <w:lvlText w:val="•"/>
      <w:lvlJc w:val="left"/>
      <w:pPr>
        <w:ind w:left="2197" w:hanging="360"/>
      </w:pPr>
      <w:rPr>
        <w:rFonts w:hint="default"/>
        <w:lang w:val="en-US" w:eastAsia="en-US" w:bidi="ar-SA"/>
      </w:rPr>
    </w:lvl>
    <w:lvl w:ilvl="8" w:tplc="C916E692">
      <w:numFmt w:val="bullet"/>
      <w:lvlText w:val="•"/>
      <w:lvlJc w:val="left"/>
      <w:pPr>
        <w:ind w:left="2436" w:hanging="360"/>
      </w:pPr>
      <w:rPr>
        <w:rFonts w:hint="default"/>
        <w:lang w:val="en-US" w:eastAsia="en-US" w:bidi="ar-SA"/>
      </w:rPr>
    </w:lvl>
  </w:abstractNum>
  <w:abstractNum w:abstractNumId="21" w15:restartNumberingAfterBreak="0">
    <w:nsid w:val="7B1B1D5F"/>
    <w:multiLevelType w:val="hybridMultilevel"/>
    <w:tmpl w:val="669276DA"/>
    <w:lvl w:ilvl="0" w:tplc="CC82274E">
      <w:start w:val="1"/>
      <w:numFmt w:val="decimal"/>
      <w:lvlText w:val="%1"/>
      <w:lvlJc w:val="left"/>
      <w:pPr>
        <w:ind w:left="582" w:hanging="360"/>
      </w:pPr>
      <w:rPr>
        <w:rFonts w:hint="default"/>
      </w:rPr>
    </w:lvl>
    <w:lvl w:ilvl="1" w:tplc="04240019">
      <w:start w:val="1"/>
      <w:numFmt w:val="lowerLetter"/>
      <w:lvlText w:val="%2."/>
      <w:lvlJc w:val="left"/>
      <w:pPr>
        <w:ind w:left="1302" w:hanging="360"/>
      </w:pPr>
    </w:lvl>
    <w:lvl w:ilvl="2" w:tplc="04240001">
      <w:start w:val="1"/>
      <w:numFmt w:val="bullet"/>
      <w:lvlText w:val=""/>
      <w:lvlJc w:val="left"/>
      <w:pPr>
        <w:ind w:left="2202" w:hanging="360"/>
      </w:pPr>
      <w:rPr>
        <w:rFonts w:ascii="Symbol" w:hAnsi="Symbol" w:hint="default"/>
      </w:rPr>
    </w:lvl>
    <w:lvl w:ilvl="3" w:tplc="0424000F" w:tentative="1">
      <w:start w:val="1"/>
      <w:numFmt w:val="decimal"/>
      <w:lvlText w:val="%4."/>
      <w:lvlJc w:val="left"/>
      <w:pPr>
        <w:ind w:left="2742" w:hanging="360"/>
      </w:pPr>
    </w:lvl>
    <w:lvl w:ilvl="4" w:tplc="04240019" w:tentative="1">
      <w:start w:val="1"/>
      <w:numFmt w:val="lowerLetter"/>
      <w:lvlText w:val="%5."/>
      <w:lvlJc w:val="left"/>
      <w:pPr>
        <w:ind w:left="3462" w:hanging="360"/>
      </w:pPr>
    </w:lvl>
    <w:lvl w:ilvl="5" w:tplc="0424001B" w:tentative="1">
      <w:start w:val="1"/>
      <w:numFmt w:val="lowerRoman"/>
      <w:lvlText w:val="%6."/>
      <w:lvlJc w:val="right"/>
      <w:pPr>
        <w:ind w:left="4182" w:hanging="180"/>
      </w:pPr>
    </w:lvl>
    <w:lvl w:ilvl="6" w:tplc="0424000F" w:tentative="1">
      <w:start w:val="1"/>
      <w:numFmt w:val="decimal"/>
      <w:lvlText w:val="%7."/>
      <w:lvlJc w:val="left"/>
      <w:pPr>
        <w:ind w:left="4902" w:hanging="360"/>
      </w:pPr>
    </w:lvl>
    <w:lvl w:ilvl="7" w:tplc="04240019" w:tentative="1">
      <w:start w:val="1"/>
      <w:numFmt w:val="lowerLetter"/>
      <w:lvlText w:val="%8."/>
      <w:lvlJc w:val="left"/>
      <w:pPr>
        <w:ind w:left="5622" w:hanging="360"/>
      </w:pPr>
    </w:lvl>
    <w:lvl w:ilvl="8" w:tplc="0424001B" w:tentative="1">
      <w:start w:val="1"/>
      <w:numFmt w:val="lowerRoman"/>
      <w:lvlText w:val="%9."/>
      <w:lvlJc w:val="right"/>
      <w:pPr>
        <w:ind w:left="6342" w:hanging="180"/>
      </w:pPr>
    </w:lvl>
  </w:abstractNum>
  <w:num w:numId="1" w16cid:durableId="2083405043">
    <w:abstractNumId w:val="19"/>
  </w:num>
  <w:num w:numId="2" w16cid:durableId="754859553">
    <w:abstractNumId w:val="8"/>
  </w:num>
  <w:num w:numId="3" w16cid:durableId="1556283856">
    <w:abstractNumId w:val="13"/>
  </w:num>
  <w:num w:numId="4" w16cid:durableId="1997102936">
    <w:abstractNumId w:val="6"/>
  </w:num>
  <w:num w:numId="5" w16cid:durableId="1401752915">
    <w:abstractNumId w:val="10"/>
  </w:num>
  <w:num w:numId="6" w16cid:durableId="69348807">
    <w:abstractNumId w:val="14"/>
  </w:num>
  <w:num w:numId="7" w16cid:durableId="1747264038">
    <w:abstractNumId w:val="0"/>
  </w:num>
  <w:num w:numId="8" w16cid:durableId="1748577910">
    <w:abstractNumId w:val="20"/>
  </w:num>
  <w:num w:numId="9" w16cid:durableId="384839769">
    <w:abstractNumId w:val="16"/>
  </w:num>
  <w:num w:numId="10" w16cid:durableId="147407360">
    <w:abstractNumId w:val="3"/>
  </w:num>
  <w:num w:numId="11" w16cid:durableId="1461803631">
    <w:abstractNumId w:val="18"/>
  </w:num>
  <w:num w:numId="12" w16cid:durableId="1578828985">
    <w:abstractNumId w:val="11"/>
  </w:num>
  <w:num w:numId="13" w16cid:durableId="782042367">
    <w:abstractNumId w:val="17"/>
  </w:num>
  <w:num w:numId="14" w16cid:durableId="1063943135">
    <w:abstractNumId w:val="15"/>
  </w:num>
  <w:num w:numId="15" w16cid:durableId="1399937187">
    <w:abstractNumId w:val="4"/>
  </w:num>
  <w:num w:numId="16" w16cid:durableId="409349472">
    <w:abstractNumId w:val="21"/>
  </w:num>
  <w:num w:numId="17" w16cid:durableId="608239618">
    <w:abstractNumId w:val="2"/>
  </w:num>
  <w:num w:numId="18" w16cid:durableId="137497441">
    <w:abstractNumId w:val="7"/>
  </w:num>
  <w:num w:numId="19" w16cid:durableId="955477656">
    <w:abstractNumId w:val="5"/>
  </w:num>
  <w:num w:numId="20" w16cid:durableId="1224100209">
    <w:abstractNumId w:val="12"/>
  </w:num>
  <w:num w:numId="21" w16cid:durableId="241724106">
    <w:abstractNumId w:val="1"/>
  </w:num>
  <w:num w:numId="22" w16cid:durableId="1990401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0C"/>
    <w:rsid w:val="000A1561"/>
    <w:rsid w:val="00103D98"/>
    <w:rsid w:val="001232B4"/>
    <w:rsid w:val="002052E3"/>
    <w:rsid w:val="002A7EBA"/>
    <w:rsid w:val="002E5492"/>
    <w:rsid w:val="002E54B6"/>
    <w:rsid w:val="00302202"/>
    <w:rsid w:val="003E42D0"/>
    <w:rsid w:val="005050F9"/>
    <w:rsid w:val="0053004F"/>
    <w:rsid w:val="005A2235"/>
    <w:rsid w:val="005A6C55"/>
    <w:rsid w:val="006249DE"/>
    <w:rsid w:val="006A7BE8"/>
    <w:rsid w:val="006D5FF2"/>
    <w:rsid w:val="007E0D19"/>
    <w:rsid w:val="007E5B0D"/>
    <w:rsid w:val="00811DDB"/>
    <w:rsid w:val="00824255"/>
    <w:rsid w:val="009964B6"/>
    <w:rsid w:val="009B150C"/>
    <w:rsid w:val="00A01C1E"/>
    <w:rsid w:val="00A31BD9"/>
    <w:rsid w:val="00A96E87"/>
    <w:rsid w:val="00C07D5E"/>
    <w:rsid w:val="00C22443"/>
    <w:rsid w:val="00C91F18"/>
    <w:rsid w:val="00CA13C7"/>
    <w:rsid w:val="00CA6A94"/>
    <w:rsid w:val="00CD41DE"/>
    <w:rsid w:val="00D5168D"/>
    <w:rsid w:val="00D7462D"/>
    <w:rsid w:val="00E914DC"/>
    <w:rsid w:val="00ED1F55"/>
    <w:rsid w:val="00ED6F44"/>
    <w:rsid w:val="00F749B8"/>
    <w:rsid w:val="00F81CBA"/>
    <w:rsid w:val="00FC3D37"/>
    <w:rsid w:val="00FE61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DF72"/>
  <w15:docId w15:val="{4EC924EB-CB25-45B0-9AA2-ABFCC67B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Poglavje 1"/>
    <w:qFormat/>
    <w:rPr>
      <w:rFonts w:ascii="Times New Roman" w:eastAsia="Times New Roman" w:hAnsi="Times New Roman" w:cs="Times New Roman"/>
    </w:rPr>
  </w:style>
  <w:style w:type="paragraph" w:styleId="Naslov1">
    <w:name w:val="heading 1"/>
    <w:basedOn w:val="Navaden"/>
    <w:uiPriority w:val="9"/>
    <w:qFormat/>
    <w:pPr>
      <w:spacing w:before="60"/>
      <w:ind w:left="581" w:hanging="359"/>
      <w:outlineLvl w:val="0"/>
    </w:pPr>
    <w:rPr>
      <w:b/>
      <w:bCs/>
      <w:sz w:val="28"/>
      <w:szCs w:val="28"/>
    </w:rPr>
  </w:style>
  <w:style w:type="paragraph" w:styleId="Naslov2">
    <w:name w:val="heading 2"/>
    <w:basedOn w:val="Navaden"/>
    <w:uiPriority w:val="9"/>
    <w:unhideWhenUsed/>
    <w:qFormat/>
    <w:pPr>
      <w:ind w:left="222"/>
      <w:outlineLvl w:val="1"/>
    </w:pPr>
    <w:rPr>
      <w:b/>
      <w:bCs/>
      <w:sz w:val="24"/>
      <w:szCs w:val="24"/>
    </w:rPr>
  </w:style>
  <w:style w:type="paragraph" w:styleId="Naslov3">
    <w:name w:val="heading 3"/>
    <w:basedOn w:val="Navaden"/>
    <w:next w:val="Navaden"/>
    <w:link w:val="Naslov3Znak"/>
    <w:uiPriority w:val="9"/>
    <w:semiHidden/>
    <w:unhideWhenUsed/>
    <w:qFormat/>
    <w:rsid w:val="006A7BE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39"/>
    <w:qFormat/>
    <w:pPr>
      <w:spacing w:before="475"/>
      <w:ind w:left="222"/>
    </w:pPr>
    <w:rPr>
      <w:b/>
      <w:bCs/>
      <w:sz w:val="28"/>
      <w:szCs w:val="28"/>
    </w:rPr>
  </w:style>
  <w:style w:type="paragraph" w:styleId="Kazalovsebine2">
    <w:name w:val="toc 2"/>
    <w:basedOn w:val="Navaden"/>
    <w:uiPriority w:val="39"/>
    <w:qFormat/>
    <w:pPr>
      <w:spacing w:before="22"/>
      <w:ind w:left="222"/>
    </w:pPr>
    <w:rPr>
      <w:rFonts w:ascii="Calibri" w:eastAsia="Calibri" w:hAnsi="Calibri" w:cs="Calibri"/>
    </w:rPr>
  </w:style>
  <w:style w:type="paragraph" w:styleId="Kazalovsebine3">
    <w:name w:val="toc 3"/>
    <w:basedOn w:val="Navaden"/>
    <w:uiPriority w:val="1"/>
    <w:qFormat/>
    <w:pPr>
      <w:spacing w:before="20"/>
      <w:ind w:left="881" w:hanging="659"/>
    </w:pPr>
    <w:rPr>
      <w:rFonts w:ascii="Calibri" w:eastAsia="Calibri" w:hAnsi="Calibri" w:cs="Calibri"/>
      <w:b/>
      <w:bCs/>
      <w:sz w:val="20"/>
      <w:szCs w:val="20"/>
    </w:rPr>
  </w:style>
  <w:style w:type="paragraph" w:styleId="Kazalovsebine4">
    <w:name w:val="toc 4"/>
    <w:basedOn w:val="Navaden"/>
    <w:uiPriority w:val="1"/>
    <w:qFormat/>
    <w:pPr>
      <w:spacing w:before="20"/>
      <w:ind w:left="1102" w:hanging="660"/>
    </w:pPr>
    <w:rPr>
      <w:rFonts w:ascii="Calibri" w:eastAsia="Calibri" w:hAnsi="Calibri" w:cs="Calibri"/>
      <w:sz w:val="20"/>
      <w:szCs w:val="20"/>
    </w:rPr>
  </w:style>
  <w:style w:type="paragraph" w:styleId="Telobesedila">
    <w:name w:val="Body Text"/>
    <w:basedOn w:val="Navaden"/>
    <w:uiPriority w:val="1"/>
    <w:qFormat/>
    <w:rPr>
      <w:sz w:val="24"/>
      <w:szCs w:val="24"/>
    </w:rPr>
  </w:style>
  <w:style w:type="paragraph" w:styleId="Naslov">
    <w:name w:val="Title"/>
    <w:basedOn w:val="Navaden"/>
    <w:uiPriority w:val="10"/>
    <w:qFormat/>
    <w:pPr>
      <w:ind w:right="1196"/>
      <w:jc w:val="center"/>
    </w:pPr>
    <w:rPr>
      <w:b/>
      <w:bCs/>
      <w:sz w:val="40"/>
      <w:szCs w:val="40"/>
    </w:rPr>
  </w:style>
  <w:style w:type="paragraph" w:styleId="Odstavekseznama">
    <w:name w:val="List Paragraph"/>
    <w:basedOn w:val="Navaden"/>
    <w:uiPriority w:val="1"/>
    <w:qFormat/>
    <w:pPr>
      <w:spacing w:before="42"/>
      <w:ind w:left="941" w:hanging="360"/>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F81CBA"/>
    <w:rPr>
      <w:color w:val="0000FF" w:themeColor="hyperlink"/>
      <w:u w:val="single"/>
    </w:rPr>
  </w:style>
  <w:style w:type="character" w:customStyle="1" w:styleId="Naslov3Znak">
    <w:name w:val="Naslov 3 Znak"/>
    <w:basedOn w:val="Privzetapisavaodstavka"/>
    <w:link w:val="Naslov3"/>
    <w:uiPriority w:val="9"/>
    <w:semiHidden/>
    <w:rsid w:val="006A7BE8"/>
    <w:rPr>
      <w:rFonts w:asciiTheme="majorHAnsi" w:eastAsiaTheme="majorEastAsia" w:hAnsiTheme="majorHAnsi" w:cstheme="majorBidi"/>
      <w:color w:val="243F60" w:themeColor="accent1" w:themeShade="7F"/>
      <w:sz w:val="24"/>
      <w:szCs w:val="24"/>
    </w:rPr>
  </w:style>
  <w:style w:type="paragraph" w:styleId="Glava">
    <w:name w:val="header"/>
    <w:basedOn w:val="Navaden"/>
    <w:link w:val="GlavaZnak"/>
    <w:uiPriority w:val="99"/>
    <w:unhideWhenUsed/>
    <w:rsid w:val="00C07D5E"/>
    <w:pPr>
      <w:tabs>
        <w:tab w:val="center" w:pos="4513"/>
        <w:tab w:val="right" w:pos="9026"/>
      </w:tabs>
    </w:pPr>
  </w:style>
  <w:style w:type="character" w:customStyle="1" w:styleId="GlavaZnak">
    <w:name w:val="Glava Znak"/>
    <w:basedOn w:val="Privzetapisavaodstavka"/>
    <w:link w:val="Glava"/>
    <w:uiPriority w:val="99"/>
    <w:rsid w:val="00C07D5E"/>
    <w:rPr>
      <w:rFonts w:ascii="Times New Roman" w:eastAsia="Times New Roman" w:hAnsi="Times New Roman" w:cs="Times New Roman"/>
    </w:rPr>
  </w:style>
  <w:style w:type="paragraph" w:styleId="Noga">
    <w:name w:val="footer"/>
    <w:basedOn w:val="Navaden"/>
    <w:link w:val="NogaZnak"/>
    <w:uiPriority w:val="99"/>
    <w:unhideWhenUsed/>
    <w:rsid w:val="00C07D5E"/>
    <w:pPr>
      <w:tabs>
        <w:tab w:val="center" w:pos="4513"/>
        <w:tab w:val="right" w:pos="9026"/>
      </w:tabs>
    </w:pPr>
  </w:style>
  <w:style w:type="character" w:customStyle="1" w:styleId="NogaZnak">
    <w:name w:val="Noga Znak"/>
    <w:basedOn w:val="Privzetapisavaodstavka"/>
    <w:link w:val="Noga"/>
    <w:uiPriority w:val="99"/>
    <w:rsid w:val="00C07D5E"/>
    <w:rPr>
      <w:rFonts w:ascii="Times New Roman" w:eastAsia="Times New Roman" w:hAnsi="Times New Roman" w:cs="Times New Roman"/>
    </w:rPr>
  </w:style>
  <w:style w:type="character" w:styleId="Nerazreenaomemba">
    <w:name w:val="Unresolved Mention"/>
    <w:basedOn w:val="Privzetapisavaodstavka"/>
    <w:uiPriority w:val="99"/>
    <w:semiHidden/>
    <w:unhideWhenUsed/>
    <w:rsid w:val="007E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apastyle.apa.org/" TargetMode="External"/><Relationship Id="rId18" Type="http://schemas.openxmlformats.org/officeDocument/2006/relationships/hyperlink" Target="https://doi.org/10.1016/j.ifacol.2021.10.409" TargetMode="External"/><Relationship Id="rId26" Type="http://schemas.openxmlformats.org/officeDocument/2006/relationships/hyperlink" Target="http://www.who.int/" TargetMode="External"/><Relationship Id="rId39" Type="http://schemas.openxmlformats.org/officeDocument/2006/relationships/hyperlink" Target="http://ods-/" TargetMode="External"/><Relationship Id="rId21" Type="http://schemas.openxmlformats.org/officeDocument/2006/relationships/hyperlink" Target="http://www.guardian.co.uk/Archive/" TargetMode="External"/><Relationship Id="rId34" Type="http://schemas.openxmlformats.org/officeDocument/2006/relationships/hyperlink" Target="http://www.fas.org/nuke/control/npt/text/npt2.htm" TargetMode="External"/><Relationship Id="rId42" Type="http://schemas.openxmlformats.org/officeDocument/2006/relationships/hyperlink" Target="http://www1.umn.edu/humanrts" TargetMode="External"/><Relationship Id="rId47" Type="http://schemas.openxmlformats.org/officeDocument/2006/relationships/hyperlink" Target="mailto:tehnicni.pregled@almamater.si" TargetMode="External"/><Relationship Id="rId50" Type="http://schemas.openxmlformats.org/officeDocument/2006/relationships/hyperlink" Target="https://almamater.si/upload/userfiles/files/navodila/PDF_A/Word-ODT_to_PDF_A.pdf" TargetMode="External"/><Relationship Id="rId55" Type="http://schemas.openxmlformats.org/officeDocument/2006/relationships/hyperlink" Target="https://www.gov.si/assets/vladne-sluzbe/GSV/Dokumenti/prevajanje/Prirocnik-za-prevajanje-zakonodaje_posodobljena-razlicica_maj202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ifacol.2021.10.409" TargetMode="External"/><Relationship Id="rId29" Type="http://schemas.openxmlformats.org/officeDocument/2006/relationships/hyperlink" Target="http://www/" TargetMode="External"/><Relationship Id="rId11" Type="http://schemas.openxmlformats.org/officeDocument/2006/relationships/image" Target="media/image3.jpeg"/><Relationship Id="rId24" Type="http://schemas.openxmlformats.org/officeDocument/2006/relationships/hyperlink" Target="http://www.yale.edu/about-" TargetMode="External"/><Relationship Id="rId32" Type="http://schemas.openxmlformats.org/officeDocument/2006/relationships/hyperlink" Target="http://zakonodaja.gov.si/" TargetMode="External"/><Relationship Id="rId37" Type="http://schemas.openxmlformats.org/officeDocument/2006/relationships/hyperlink" Target="http://ods-dds-/" TargetMode="External"/><Relationship Id="rId40" Type="http://schemas.openxmlformats.org/officeDocument/2006/relationships/hyperlink" Target="http://www.congress.gov/" TargetMode="External"/><Relationship Id="rId45" Type="http://schemas.openxmlformats.org/officeDocument/2006/relationships/hyperlink" Target="http://www.adp.fdv.uni-/" TargetMode="External"/><Relationship Id="rId53" Type="http://schemas.openxmlformats.org/officeDocument/2006/relationships/hyperlink" Target="https://doi.org/10.1016/j.bushor.2018.08.004"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016/j.ifacol.2021.10.40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rss.si/" TargetMode="External"/><Relationship Id="rId22" Type="http://schemas.openxmlformats.org/officeDocument/2006/relationships/hyperlink" Target="http://www.bu.edu/articles" TargetMode="External"/><Relationship Id="rId27" Type="http://schemas.openxmlformats.org/officeDocument/2006/relationships/hyperlink" Target="http://www.who.int/" TargetMode="External"/><Relationship Id="rId30" Type="http://schemas.openxmlformats.org/officeDocument/2006/relationships/hyperlink" Target="http://www.mddsz.gov.si/si/eu2008_mddsz/" TargetMode="External"/><Relationship Id="rId35" Type="http://schemas.openxmlformats.org/officeDocument/2006/relationships/hyperlink" Target="http://www.fas.org/nuke/control/npt/text/npt2.htm" TargetMode="External"/><Relationship Id="rId43" Type="http://schemas.openxmlformats.org/officeDocument/2006/relationships/hyperlink" Target="http://www.youtube.com/" TargetMode="External"/><Relationship Id="rId48" Type="http://schemas.openxmlformats.org/officeDocument/2006/relationships/hyperlink" Target="mailto:tina.kavticnik@almamater.si" TargetMode="External"/><Relationship Id="rId56" Type="http://schemas.openxmlformats.org/officeDocument/2006/relationships/hyperlink" Target="https://www.gov.si/assets/vladne-sluzbe/GSV/Dokumenti/prevajanje/Prirocnik-za-prevajanje-zakonodaje_posodobljena-razlicica_maj2022.pdf" TargetMode="External"/><Relationship Id="rId8" Type="http://schemas.openxmlformats.org/officeDocument/2006/relationships/image" Target="media/image1.jpeg"/><Relationship Id="rId51" Type="http://schemas.openxmlformats.org/officeDocument/2006/relationships/hyperlink" Target="mailto:tehnicni.pregled@almamater.si" TargetMode="External"/><Relationship Id="rId3" Type="http://schemas.openxmlformats.org/officeDocument/2006/relationships/styles" Target="styles.xml"/><Relationship Id="rId12" Type="http://schemas.openxmlformats.org/officeDocument/2006/relationships/hyperlink" Target="https://www.chicagomanualofstyle.org/tools_citationguide.html" TargetMode="External"/><Relationship Id="rId17" Type="http://schemas.openxmlformats.org/officeDocument/2006/relationships/hyperlink" Target="https://doi.org/10.1016/j.ifacol.2021.10.409" TargetMode="External"/><Relationship Id="rId25" Type="http://schemas.openxmlformats.org/officeDocument/2006/relationships/hyperlink" Target="http://www.who.int/" TargetMode="External"/><Relationship Id="rId33" Type="http://schemas.openxmlformats.org/officeDocument/2006/relationships/hyperlink" Target="http://www.fas.org/nuke/control/npt/text/npt2.htm" TargetMode="External"/><Relationship Id="rId38" Type="http://schemas.openxmlformats.org/officeDocument/2006/relationships/hyperlink" Target="http://ods-dds-/" TargetMode="External"/><Relationship Id="rId46" Type="http://schemas.openxmlformats.org/officeDocument/2006/relationships/hyperlink" Target="http://www.adp.fdv.uni-/" TargetMode="External"/><Relationship Id="rId20" Type="http://schemas.openxmlformats.org/officeDocument/2006/relationships/hyperlink" Target="http://www.guardian.co.uk/Archive/Articl" TargetMode="External"/><Relationship Id="rId41" Type="http://schemas.openxmlformats.org/officeDocument/2006/relationships/hyperlink" Target="http://www1.umn.edu/humanrts/instre" TargetMode="External"/><Relationship Id="rId54" Type="http://schemas.openxmlformats.org/officeDocument/2006/relationships/hyperlink" Target="https://www.gov.si/assets/vladne-sluzbe/GSV/Dokumenti/prevajanje/Prirocnik-za-prevajanje-zakonodaje_posodobljena-razlicica_maj202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rss.si/" TargetMode="External"/><Relationship Id="rId23" Type="http://schemas.openxmlformats.org/officeDocument/2006/relationships/hyperlink" Target="http://www.who.int/" TargetMode="External"/><Relationship Id="rId28" Type="http://schemas.openxmlformats.org/officeDocument/2006/relationships/hyperlink" Target="http://www.unhchr.ch/" TargetMode="External"/><Relationship Id="rId36" Type="http://schemas.openxmlformats.org/officeDocument/2006/relationships/hyperlink" Target="http://www.fas.org/nuke/control/npt/text/npt2.htm" TargetMode="External"/><Relationship Id="rId49" Type="http://schemas.openxmlformats.org/officeDocument/2006/relationships/hyperlink" Target="mailto:fisioterapia@almamater.si"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www.mddsz.gov.si/si/eu2008_mddsz/" TargetMode="External"/><Relationship Id="rId44" Type="http://schemas.openxmlformats.org/officeDocument/2006/relationships/hyperlink" Target="http://www.youtube.com/watch?v" TargetMode="External"/><Relationship Id="rId52" Type="http://schemas.openxmlformats.org/officeDocument/2006/relationships/hyperlink" Target="https://svetovalnica.zrc-sazu.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F44915-5231-4359-9516-B9882922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37</Pages>
  <Words>8564</Words>
  <Characters>48815</Characters>
  <Application>Microsoft Office Word</Application>
  <DocSecurity>0</DocSecurity>
  <Lines>406</Lines>
  <Paragraphs>114</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Bencak</dc:creator>
  <cp:lastModifiedBy>Ainhoa Lizariturry</cp:lastModifiedBy>
  <cp:revision>14</cp:revision>
  <dcterms:created xsi:type="dcterms:W3CDTF">2024-04-30T12:52:00Z</dcterms:created>
  <dcterms:modified xsi:type="dcterms:W3CDTF">2024-06-17T08:52:00Z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for Microsoft 365</vt:lpwstr>
  </property>
  <property fmtid="{D5CDD505-2E9C-101B-9397-08002B2CF9AE}" pid="4" name="LastSaved">
    <vt:filetime>2024-03-25T00:00:00Z</vt:filetime>
  </property>
  <property fmtid="{D5CDD505-2E9C-101B-9397-08002B2CF9AE}" pid="5" name="Producer">
    <vt:lpwstr>Microsoft® Word for Microsoft 365</vt:lpwstr>
  </property>
</Properties>
</file>